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54C46" w14:textId="2B63C801" w:rsidR="004030A1" w:rsidRDefault="004030A1" w:rsidP="004030A1">
      <w:pPr>
        <w:pStyle w:val="Ttulo1"/>
        <w:spacing w:before="0" w:line="276" w:lineRule="auto"/>
        <w:ind w:left="0" w:right="2361"/>
      </w:pPr>
      <w:r>
        <w:t>AUTOGRAFO Nº 80</w:t>
      </w:r>
      <w:r w:rsidR="00805F1E">
        <w:t>5</w:t>
      </w:r>
      <w:r>
        <w:t>/2026</w:t>
      </w:r>
    </w:p>
    <w:p w14:paraId="148B2055" w14:textId="4D7DAAB7" w:rsidR="004030A1" w:rsidRDefault="004030A1" w:rsidP="004030A1">
      <w:pPr>
        <w:pStyle w:val="Ttulo1"/>
        <w:spacing w:before="0" w:line="276" w:lineRule="auto"/>
        <w:ind w:left="0" w:right="2361"/>
      </w:pPr>
      <w:r>
        <w:t>AO PROJETO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N°</w:t>
      </w:r>
      <w:r>
        <w:rPr>
          <w:spacing w:val="-6"/>
        </w:rPr>
        <w:t xml:space="preserve"> </w:t>
      </w:r>
      <w:r>
        <w:t>99</w:t>
      </w:r>
      <w:r w:rsidR="00805F1E">
        <w:t>5</w:t>
      </w:r>
      <w:r>
        <w:t>/2026.</w:t>
      </w:r>
    </w:p>
    <w:p w14:paraId="7EC7C2B3" w14:textId="7075D8A4" w:rsidR="00E41F53" w:rsidRPr="00805F1E" w:rsidRDefault="00000000" w:rsidP="00805F1E">
      <w:pPr>
        <w:pStyle w:val="Ttulo1"/>
        <w:spacing w:before="0" w:line="276" w:lineRule="auto"/>
        <w:ind w:left="0" w:right="2361"/>
      </w:pPr>
      <w:r>
        <w:t xml:space="preserve">DE AUTORIA DO </w:t>
      </w:r>
      <w:r w:rsidR="00805F1E">
        <w:t>VEREADOR JOSÉ DE ARIMATÉIA SILVA</w:t>
      </w:r>
    </w:p>
    <w:p w14:paraId="508539AC" w14:textId="75F8EB8E" w:rsidR="00E41F53" w:rsidRPr="00805F1E" w:rsidRDefault="00805F1E" w:rsidP="00805F1E">
      <w:pPr>
        <w:pStyle w:val="NormalWeb"/>
        <w:ind w:left="3540"/>
        <w:jc w:val="both"/>
        <w:rPr>
          <w:b/>
          <w:bCs/>
        </w:rPr>
      </w:pPr>
      <w:r w:rsidRPr="00805F1E">
        <w:rPr>
          <w:b/>
          <w:bCs/>
        </w:rPr>
        <w:t>RECONHECE A BANDA ALTO ALEGRE SAMBA COMO PATRIMÔNIO CULTURAL E IMATERIAL DO MUNICÍPIO DE SUMÉ.</w:t>
      </w:r>
    </w:p>
    <w:p w14:paraId="22026403" w14:textId="77777777" w:rsidR="00E41F53" w:rsidRPr="008E3377" w:rsidRDefault="00E41F53" w:rsidP="004030A1">
      <w:pPr>
        <w:pStyle w:val="Corpodetexto"/>
        <w:spacing w:before="240"/>
        <w:rPr>
          <w:b/>
          <w:sz w:val="22"/>
          <w:szCs w:val="22"/>
        </w:rPr>
      </w:pPr>
    </w:p>
    <w:p w14:paraId="725B3D3F" w14:textId="77777777" w:rsidR="00805F1E" w:rsidRPr="00AD28CA" w:rsidRDefault="00805F1E" w:rsidP="00805F1E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8CA">
        <w:rPr>
          <w:rFonts w:ascii="Times New Roman" w:hAnsi="Times New Roman" w:cs="Times New Roman"/>
          <w:b/>
          <w:bCs/>
          <w:sz w:val="24"/>
          <w:szCs w:val="24"/>
        </w:rPr>
        <w:t>O PREFEITO MUNICIPAL DE SUMÉ-PB, ESTADO DA PARAÍBA</w:t>
      </w:r>
      <w:r w:rsidRPr="00AD28CA">
        <w:rPr>
          <w:rFonts w:ascii="Times New Roman" w:hAnsi="Times New Roman" w:cs="Times New Roman"/>
          <w:sz w:val="24"/>
          <w:szCs w:val="24"/>
        </w:rPr>
        <w:t>, no uso de suas atribuições legais e de conformidade com a Lei Orgânica Municipal, faz saber que a Câmara Municipal aprovou e eu sanciono a seguinte Lei:</w:t>
      </w:r>
    </w:p>
    <w:p w14:paraId="44E4D18A" w14:textId="77777777" w:rsidR="00805F1E" w:rsidRDefault="00805F1E" w:rsidP="00805F1E">
      <w:pPr>
        <w:pStyle w:val="NormalWeb"/>
        <w:ind w:firstLine="708"/>
        <w:jc w:val="both"/>
      </w:pPr>
      <w:r>
        <w:rPr>
          <w:rStyle w:val="Forte"/>
        </w:rPr>
        <w:t>Art. 1º</w:t>
      </w:r>
      <w:r>
        <w:t xml:space="preserve"> Fica reconhecida como Patrimônio Cultural e Imaterial do Município de Sumé a Banda Alto Alegre Samba, em razão de sua contribuição cultural, social e artística ao longo de mais de 30 anos.</w:t>
      </w:r>
    </w:p>
    <w:p w14:paraId="194764A4" w14:textId="77777777" w:rsidR="00805F1E" w:rsidRDefault="00805F1E" w:rsidP="00805F1E">
      <w:pPr>
        <w:pStyle w:val="NormalWeb"/>
        <w:ind w:firstLine="708"/>
        <w:jc w:val="both"/>
      </w:pPr>
      <w:r>
        <w:rPr>
          <w:rStyle w:val="Forte"/>
        </w:rPr>
        <w:t>Art. 2º</w:t>
      </w:r>
      <w:r>
        <w:t xml:space="preserve"> O reconhecimento fundamenta-se na trajetória histórica do grupo, fundado por </w:t>
      </w:r>
      <w:proofErr w:type="spellStart"/>
      <w:r>
        <w:t>Ginaldo</w:t>
      </w:r>
      <w:proofErr w:type="spellEnd"/>
      <w:r>
        <w:t xml:space="preserve"> Gonçalves Felix (Careca) e amigos, consolidando-se como símbolo de tradição no Bairro Alto Alegre e em toda a cidade.</w:t>
      </w:r>
    </w:p>
    <w:p w14:paraId="62ECA252" w14:textId="77777777" w:rsidR="00805F1E" w:rsidRDefault="00805F1E" w:rsidP="00805F1E">
      <w:pPr>
        <w:pStyle w:val="NormalWeb"/>
        <w:ind w:firstLine="708"/>
        <w:jc w:val="both"/>
      </w:pPr>
      <w:r>
        <w:rPr>
          <w:rStyle w:val="Forte"/>
        </w:rPr>
        <w:t>Art. 3º</w:t>
      </w:r>
      <w:r>
        <w:t xml:space="preserve"> A Banda destaca-se por:</w:t>
      </w:r>
    </w:p>
    <w:p w14:paraId="493BF068" w14:textId="77777777" w:rsidR="00C23C23" w:rsidRDefault="00805F1E" w:rsidP="00C23C23">
      <w:pPr>
        <w:pStyle w:val="NormalWeb"/>
        <w:ind w:firstLine="708"/>
        <w:jc w:val="both"/>
      </w:pPr>
      <w:r>
        <w:t xml:space="preserve">I – </w:t>
      </w:r>
      <w:proofErr w:type="gramStart"/>
      <w:r>
        <w:t>participação</w:t>
      </w:r>
      <w:proofErr w:type="gramEnd"/>
      <w:r>
        <w:t xml:space="preserve"> em eventos comunitários;</w:t>
      </w:r>
    </w:p>
    <w:p w14:paraId="6E33C042" w14:textId="1CD5982E" w:rsidR="00805F1E" w:rsidRDefault="00805F1E" w:rsidP="00C23C23">
      <w:pPr>
        <w:pStyle w:val="NormalWeb"/>
        <w:ind w:firstLine="708"/>
        <w:jc w:val="both"/>
      </w:pPr>
      <w:r>
        <w:t>II – ações solidárias;</w:t>
      </w:r>
    </w:p>
    <w:p w14:paraId="5263968B" w14:textId="77777777" w:rsidR="00805F1E" w:rsidRDefault="00805F1E" w:rsidP="00805F1E">
      <w:pPr>
        <w:pStyle w:val="NormalWeb"/>
        <w:ind w:firstLine="708"/>
        <w:jc w:val="both"/>
      </w:pPr>
      <w:r>
        <w:t>III – animação de festas públicas e privadas;</w:t>
      </w:r>
    </w:p>
    <w:p w14:paraId="519321FF" w14:textId="77777777" w:rsidR="00805F1E" w:rsidRDefault="00805F1E" w:rsidP="00805F1E">
      <w:pPr>
        <w:pStyle w:val="NormalWeb"/>
        <w:ind w:firstLine="708"/>
        <w:jc w:val="both"/>
      </w:pPr>
      <w:r>
        <w:t xml:space="preserve">IV – </w:t>
      </w:r>
      <w:proofErr w:type="gramStart"/>
      <w:r>
        <w:t>valorização</w:t>
      </w:r>
      <w:proofErr w:type="gramEnd"/>
      <w:r>
        <w:t xml:space="preserve"> do samba como expressão cultural;</w:t>
      </w:r>
    </w:p>
    <w:p w14:paraId="148C02C4" w14:textId="77777777" w:rsidR="00805F1E" w:rsidRDefault="00805F1E" w:rsidP="00805F1E">
      <w:pPr>
        <w:pStyle w:val="NormalWeb"/>
        <w:ind w:firstLine="708"/>
        <w:jc w:val="both"/>
      </w:pPr>
      <w:r>
        <w:t xml:space="preserve">V – </w:t>
      </w:r>
      <w:proofErr w:type="gramStart"/>
      <w:r>
        <w:t>promoção</w:t>
      </w:r>
      <w:proofErr w:type="gramEnd"/>
      <w:r>
        <w:t xml:space="preserve"> da integração social.</w:t>
      </w:r>
    </w:p>
    <w:p w14:paraId="5A52C57C" w14:textId="77777777" w:rsidR="00805F1E" w:rsidRDefault="00805F1E" w:rsidP="00805F1E">
      <w:pPr>
        <w:pStyle w:val="NormalWeb"/>
        <w:ind w:firstLine="708"/>
        <w:jc w:val="both"/>
      </w:pPr>
      <w:r>
        <w:rPr>
          <w:rStyle w:val="Forte"/>
        </w:rPr>
        <w:t>Art. 4º</w:t>
      </w:r>
      <w:r>
        <w:t xml:space="preserve"> O Poder Executivo poderá incentivar e divulgar a Banda Alto Alegre Samba, garantindo a preservação deste patrimônio cultural imaterial.</w:t>
      </w:r>
    </w:p>
    <w:p w14:paraId="346F0D4D" w14:textId="77777777" w:rsidR="00805F1E" w:rsidRPr="008300C6" w:rsidRDefault="00805F1E" w:rsidP="00805F1E">
      <w:pPr>
        <w:pStyle w:val="NormalWeb"/>
        <w:ind w:firstLine="708"/>
        <w:jc w:val="both"/>
      </w:pPr>
      <w:r>
        <w:rPr>
          <w:rStyle w:val="Forte"/>
        </w:rPr>
        <w:t>Art. 5º</w:t>
      </w:r>
      <w:r>
        <w:t xml:space="preserve"> Esta Lei entra em vigor na data de sua publicação.</w:t>
      </w:r>
    </w:p>
    <w:p w14:paraId="5CB1113B" w14:textId="77777777" w:rsidR="004030A1" w:rsidRPr="008E3377" w:rsidRDefault="004030A1" w:rsidP="004030A1">
      <w:pPr>
        <w:pStyle w:val="Corpodetexto"/>
        <w:ind w:firstLine="720"/>
        <w:rPr>
          <w:sz w:val="22"/>
          <w:szCs w:val="22"/>
        </w:rPr>
      </w:pPr>
    </w:p>
    <w:p w14:paraId="66400175" w14:textId="7C7E8200" w:rsidR="00E41F53" w:rsidRPr="008E3377" w:rsidRDefault="00000000" w:rsidP="004030A1">
      <w:pPr>
        <w:pStyle w:val="Corpodetexto"/>
        <w:ind w:firstLine="720"/>
        <w:rPr>
          <w:sz w:val="22"/>
          <w:szCs w:val="22"/>
        </w:rPr>
      </w:pPr>
      <w:r w:rsidRPr="008E3377">
        <w:rPr>
          <w:sz w:val="22"/>
          <w:szCs w:val="22"/>
        </w:rPr>
        <w:t>Sumé</w:t>
      </w:r>
      <w:r w:rsidRPr="008E3377">
        <w:rPr>
          <w:spacing w:val="-1"/>
          <w:sz w:val="22"/>
          <w:szCs w:val="22"/>
        </w:rPr>
        <w:t xml:space="preserve"> </w:t>
      </w:r>
      <w:r w:rsidRPr="008E3377">
        <w:rPr>
          <w:sz w:val="22"/>
          <w:szCs w:val="22"/>
        </w:rPr>
        <w:t>– PB,</w:t>
      </w:r>
      <w:r w:rsidRPr="008E3377">
        <w:rPr>
          <w:spacing w:val="-1"/>
          <w:sz w:val="22"/>
          <w:szCs w:val="22"/>
        </w:rPr>
        <w:t xml:space="preserve"> </w:t>
      </w:r>
      <w:r w:rsidRPr="008E3377">
        <w:rPr>
          <w:sz w:val="22"/>
          <w:szCs w:val="22"/>
        </w:rPr>
        <w:t xml:space="preserve">em </w:t>
      </w:r>
      <w:r w:rsidR="00805F1E">
        <w:rPr>
          <w:sz w:val="22"/>
          <w:szCs w:val="22"/>
        </w:rPr>
        <w:t>25 de março de 2026</w:t>
      </w:r>
      <w:r w:rsidRPr="008E3377">
        <w:rPr>
          <w:spacing w:val="-2"/>
          <w:sz w:val="22"/>
          <w:szCs w:val="22"/>
        </w:rPr>
        <w:t>.</w:t>
      </w:r>
    </w:p>
    <w:p w14:paraId="0F7CCA1D" w14:textId="1C4E43B9" w:rsidR="004030A1" w:rsidRDefault="004030A1" w:rsidP="004030A1">
      <w:pPr>
        <w:pStyle w:val="Corpodetexto"/>
        <w:rPr>
          <w:sz w:val="22"/>
          <w:szCs w:val="22"/>
        </w:rPr>
      </w:pPr>
    </w:p>
    <w:p w14:paraId="0188BE4B" w14:textId="77777777" w:rsidR="00805F1E" w:rsidRPr="008E3377" w:rsidRDefault="00805F1E" w:rsidP="004030A1">
      <w:pPr>
        <w:pStyle w:val="Corpodetexto"/>
        <w:rPr>
          <w:sz w:val="22"/>
          <w:szCs w:val="22"/>
        </w:rPr>
      </w:pPr>
    </w:p>
    <w:p w14:paraId="409A1EFD" w14:textId="77777777" w:rsidR="004030A1" w:rsidRPr="008E3377" w:rsidRDefault="004030A1" w:rsidP="004030A1">
      <w:pPr>
        <w:pStyle w:val="Corpodetexto"/>
        <w:rPr>
          <w:sz w:val="22"/>
          <w:szCs w:val="22"/>
        </w:rPr>
      </w:pPr>
    </w:p>
    <w:p w14:paraId="5CD90169" w14:textId="6ACB2F8A" w:rsidR="004030A1" w:rsidRPr="008E3377" w:rsidRDefault="004030A1" w:rsidP="004030A1">
      <w:pPr>
        <w:pStyle w:val="Corpodetexto"/>
        <w:jc w:val="center"/>
        <w:rPr>
          <w:b/>
          <w:bCs/>
          <w:i/>
          <w:iCs/>
          <w:sz w:val="22"/>
          <w:szCs w:val="22"/>
        </w:rPr>
      </w:pPr>
      <w:r w:rsidRPr="008E3377">
        <w:rPr>
          <w:b/>
          <w:bCs/>
          <w:i/>
          <w:iCs/>
          <w:sz w:val="22"/>
          <w:szCs w:val="22"/>
        </w:rPr>
        <w:t>Jef</w:t>
      </w:r>
      <w:r w:rsidR="00C60F29">
        <w:rPr>
          <w:b/>
          <w:bCs/>
          <w:i/>
          <w:iCs/>
          <w:sz w:val="22"/>
          <w:szCs w:val="22"/>
        </w:rPr>
        <w:t>f</w:t>
      </w:r>
      <w:r w:rsidRPr="008E3377">
        <w:rPr>
          <w:b/>
          <w:bCs/>
          <w:i/>
          <w:iCs/>
          <w:sz w:val="22"/>
          <w:szCs w:val="22"/>
        </w:rPr>
        <w:t>eson Figueiredo  Menezes</w:t>
      </w:r>
    </w:p>
    <w:p w14:paraId="1CBE4BF9" w14:textId="4F724D4D" w:rsidR="004030A1" w:rsidRPr="008E3377" w:rsidRDefault="004030A1" w:rsidP="004030A1">
      <w:pPr>
        <w:pStyle w:val="Corpodetexto"/>
        <w:jc w:val="center"/>
        <w:rPr>
          <w:b/>
          <w:bCs/>
          <w:i/>
          <w:iCs/>
          <w:sz w:val="22"/>
          <w:szCs w:val="22"/>
        </w:rPr>
      </w:pPr>
      <w:r w:rsidRPr="008E3377">
        <w:rPr>
          <w:b/>
          <w:bCs/>
          <w:i/>
          <w:iCs/>
          <w:sz w:val="22"/>
          <w:szCs w:val="22"/>
        </w:rPr>
        <w:t>Presidente  da Câmara</w:t>
      </w:r>
    </w:p>
    <w:p w14:paraId="6F0C63DA" w14:textId="73A3A5B3" w:rsidR="004030A1" w:rsidRPr="008E3377" w:rsidRDefault="004030A1" w:rsidP="004030A1">
      <w:pPr>
        <w:pStyle w:val="Corpodetexto"/>
        <w:jc w:val="center"/>
        <w:rPr>
          <w:b/>
          <w:bCs/>
          <w:i/>
          <w:iCs/>
          <w:sz w:val="22"/>
          <w:szCs w:val="22"/>
        </w:rPr>
      </w:pPr>
    </w:p>
    <w:p w14:paraId="6818C367" w14:textId="77777777" w:rsidR="004030A1" w:rsidRPr="008E3377" w:rsidRDefault="004030A1" w:rsidP="004030A1">
      <w:pPr>
        <w:pStyle w:val="Corpodetexto"/>
        <w:jc w:val="center"/>
        <w:rPr>
          <w:b/>
          <w:bCs/>
          <w:i/>
          <w:iCs/>
          <w:sz w:val="22"/>
          <w:szCs w:val="22"/>
        </w:rPr>
      </w:pPr>
    </w:p>
    <w:p w14:paraId="5DBDB310" w14:textId="3F9AEBFC" w:rsidR="004030A1" w:rsidRPr="008E3377" w:rsidRDefault="004030A1" w:rsidP="004030A1">
      <w:pPr>
        <w:pStyle w:val="Corpodetexto"/>
        <w:jc w:val="center"/>
        <w:rPr>
          <w:b/>
          <w:bCs/>
          <w:i/>
          <w:iCs/>
          <w:sz w:val="22"/>
          <w:szCs w:val="22"/>
        </w:rPr>
      </w:pPr>
      <w:r w:rsidRPr="008E3377">
        <w:rPr>
          <w:b/>
          <w:bCs/>
          <w:i/>
          <w:iCs/>
          <w:sz w:val="22"/>
          <w:szCs w:val="22"/>
        </w:rPr>
        <w:t>Juan Victor Gomes de Sá Pires Pereira</w:t>
      </w:r>
    </w:p>
    <w:p w14:paraId="355BFC29" w14:textId="495F9D14" w:rsidR="004030A1" w:rsidRPr="008E3377" w:rsidRDefault="004030A1" w:rsidP="004030A1">
      <w:pPr>
        <w:pStyle w:val="Corpodetexto"/>
        <w:jc w:val="center"/>
        <w:rPr>
          <w:b/>
          <w:bCs/>
          <w:i/>
          <w:iCs/>
          <w:sz w:val="22"/>
          <w:szCs w:val="22"/>
        </w:rPr>
      </w:pPr>
      <w:r w:rsidRPr="008E3377">
        <w:rPr>
          <w:b/>
          <w:bCs/>
          <w:i/>
          <w:iCs/>
          <w:sz w:val="22"/>
          <w:szCs w:val="22"/>
        </w:rPr>
        <w:t>1º Secrtário</w:t>
      </w:r>
    </w:p>
    <w:p w14:paraId="3F5E1947" w14:textId="17FC8992" w:rsidR="004030A1" w:rsidRPr="008E3377" w:rsidRDefault="004030A1" w:rsidP="004030A1">
      <w:pPr>
        <w:pStyle w:val="Corpodetexto"/>
        <w:jc w:val="center"/>
        <w:rPr>
          <w:b/>
          <w:bCs/>
          <w:i/>
          <w:iCs/>
          <w:sz w:val="22"/>
          <w:szCs w:val="22"/>
        </w:rPr>
      </w:pPr>
    </w:p>
    <w:p w14:paraId="4E36522C" w14:textId="14FB3B4D" w:rsidR="004030A1" w:rsidRPr="008E3377" w:rsidRDefault="004030A1" w:rsidP="004030A1">
      <w:pPr>
        <w:pStyle w:val="Corpodetexto"/>
        <w:jc w:val="center"/>
        <w:rPr>
          <w:b/>
          <w:bCs/>
          <w:i/>
          <w:iCs/>
          <w:sz w:val="22"/>
          <w:szCs w:val="22"/>
        </w:rPr>
      </w:pPr>
    </w:p>
    <w:p w14:paraId="051EC03C" w14:textId="141B27CD" w:rsidR="004030A1" w:rsidRPr="008E3377" w:rsidRDefault="004030A1" w:rsidP="004030A1">
      <w:pPr>
        <w:pStyle w:val="Corpodetexto"/>
        <w:jc w:val="center"/>
        <w:rPr>
          <w:b/>
          <w:bCs/>
          <w:i/>
          <w:iCs/>
          <w:sz w:val="22"/>
          <w:szCs w:val="22"/>
        </w:rPr>
      </w:pPr>
      <w:r w:rsidRPr="008E3377">
        <w:rPr>
          <w:b/>
          <w:bCs/>
          <w:i/>
          <w:iCs/>
          <w:sz w:val="22"/>
          <w:szCs w:val="22"/>
        </w:rPr>
        <w:t>Bruno Stefanio de Sousa Duarte</w:t>
      </w:r>
    </w:p>
    <w:p w14:paraId="4084DBF7" w14:textId="5E136416" w:rsidR="004030A1" w:rsidRPr="008E3377" w:rsidRDefault="004030A1" w:rsidP="004030A1">
      <w:pPr>
        <w:pStyle w:val="Corpodetexto"/>
        <w:jc w:val="center"/>
        <w:rPr>
          <w:b/>
          <w:bCs/>
          <w:i/>
          <w:iCs/>
          <w:sz w:val="22"/>
          <w:szCs w:val="22"/>
        </w:rPr>
        <w:sectPr w:rsidR="004030A1" w:rsidRPr="008E3377" w:rsidSect="004030A1">
          <w:headerReference w:type="default" r:id="rId6"/>
          <w:footerReference w:type="default" r:id="rId7"/>
          <w:pgSz w:w="11910" w:h="16840"/>
          <w:pgMar w:top="1960" w:right="1133" w:bottom="142" w:left="992" w:header="269" w:footer="244" w:gutter="0"/>
          <w:cols w:space="720"/>
        </w:sectPr>
      </w:pPr>
      <w:r w:rsidRPr="008E3377">
        <w:rPr>
          <w:b/>
          <w:bCs/>
          <w:i/>
          <w:iCs/>
          <w:sz w:val="22"/>
          <w:szCs w:val="22"/>
        </w:rPr>
        <w:t>2º Secretário</w:t>
      </w:r>
    </w:p>
    <w:p w14:paraId="70B24C7F" w14:textId="58B0BB69" w:rsidR="00E41F53" w:rsidRPr="004030A1" w:rsidRDefault="00E41F53" w:rsidP="004030A1">
      <w:pPr>
        <w:spacing w:line="249" w:lineRule="auto"/>
        <w:ind w:right="2796"/>
        <w:rPr>
          <w:rFonts w:ascii="Trebuchet MS"/>
          <w:b/>
          <w:bCs/>
          <w:i/>
          <w:iCs/>
          <w:sz w:val="16"/>
        </w:rPr>
      </w:pPr>
    </w:p>
    <w:sectPr w:rsidR="00E41F53" w:rsidRPr="004030A1">
      <w:type w:val="continuous"/>
      <w:pgSz w:w="11910" w:h="16840"/>
      <w:pgMar w:top="1960" w:right="1133" w:bottom="2220" w:left="992" w:header="269" w:footer="2129" w:gutter="0"/>
      <w:cols w:num="2" w:space="720" w:equalWidth="0">
        <w:col w:w="4565" w:space="40"/>
        <w:col w:w="51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4B398" w14:textId="77777777" w:rsidR="000C0646" w:rsidRDefault="000C0646">
      <w:r>
        <w:separator/>
      </w:r>
    </w:p>
  </w:endnote>
  <w:endnote w:type="continuationSeparator" w:id="0">
    <w:p w14:paraId="0BFE7A8C" w14:textId="77777777" w:rsidR="000C0646" w:rsidRDefault="000C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1064" w14:textId="2D3258A4" w:rsidR="00E41F5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705891F2" wp14:editId="7F7F6005">
              <wp:simplePos x="0" y="0"/>
              <wp:positionH relativeFrom="page">
                <wp:posOffset>2182114</wp:posOffset>
              </wp:positionH>
              <wp:positionV relativeFrom="page">
                <wp:posOffset>9152466</wp:posOffset>
              </wp:positionV>
              <wp:extent cx="3105150" cy="3956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05150" cy="395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7BD10C" w14:textId="744243DD" w:rsidR="00E41F53" w:rsidRDefault="00E41F53">
                          <w:pPr>
                            <w:pStyle w:val="Corpodetexto"/>
                            <w:spacing w:before="4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5891F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171.8pt;margin-top:720.65pt;width:244.5pt;height:31.15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" filled="f" stroked="f">
              <v:textbox inset="0,0,0,0">
                <w:txbxContent>
                  <w:p w14:paraId="247BD10C" w14:textId="744243DD" w:rsidR="00E41F53" w:rsidRDefault="00E41F53">
                    <w:pPr>
                      <w:pStyle w:val="Corpodetexto"/>
                      <w:spacing w:before="4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340C5" w14:textId="77777777" w:rsidR="000C0646" w:rsidRDefault="000C0646">
      <w:r>
        <w:separator/>
      </w:r>
    </w:p>
  </w:footnote>
  <w:footnote w:type="continuationSeparator" w:id="0">
    <w:p w14:paraId="74598E8A" w14:textId="77777777" w:rsidR="000C0646" w:rsidRDefault="000C0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308EC" w14:textId="77777777" w:rsidR="008E3377" w:rsidRDefault="008E3377" w:rsidP="004030A1">
    <w:pPr>
      <w:pStyle w:val="Ttulo1"/>
      <w:jc w:val="center"/>
      <w:rPr>
        <w:color w:val="000000"/>
      </w:rPr>
    </w:pPr>
  </w:p>
  <w:p w14:paraId="406188EC" w14:textId="4A5120C5" w:rsidR="004030A1" w:rsidRDefault="004030A1" w:rsidP="004030A1">
    <w:pPr>
      <w:pStyle w:val="Ttulo1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487540736" behindDoc="0" locked="0" layoutInCell="1" allowOverlap="1" wp14:anchorId="33AA6439" wp14:editId="2AD3A3F1">
          <wp:simplePos x="0" y="0"/>
          <wp:positionH relativeFrom="column">
            <wp:posOffset>285750</wp:posOffset>
          </wp:positionH>
          <wp:positionV relativeFrom="paragraph">
            <wp:posOffset>24130</wp:posOffset>
          </wp:positionV>
          <wp:extent cx="623570" cy="779145"/>
          <wp:effectExtent l="0" t="0" r="5080" b="1905"/>
          <wp:wrapNone/>
          <wp:docPr id="64" name="Imagem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</w:rPr>
      <w:t>ESTADO DA PARAÍBA</w:t>
    </w:r>
  </w:p>
  <w:p w14:paraId="78CE94B5" w14:textId="77777777" w:rsidR="004030A1" w:rsidRDefault="004030A1" w:rsidP="004030A1">
    <w:pPr>
      <w:pStyle w:val="Ttulo3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t>CÂMARA MUNICIPAL DE SUMÉ</w:t>
    </w:r>
  </w:p>
  <w:p w14:paraId="282BCED4" w14:textId="77777777" w:rsidR="004030A1" w:rsidRDefault="004030A1" w:rsidP="004030A1">
    <w:pPr>
      <w:pStyle w:val="Cabealho"/>
      <w:jc w:val="center"/>
      <w:rPr>
        <w:color w:val="000000"/>
      </w:rPr>
    </w:pPr>
    <w:r>
      <w:rPr>
        <w:color w:val="000000"/>
      </w:rPr>
      <w:t>CASA VEREADOR CÍCERO SOARES</w:t>
    </w:r>
  </w:p>
  <w:p w14:paraId="66F500A6" w14:textId="1FEEC533" w:rsidR="00E41F53" w:rsidRPr="004030A1" w:rsidRDefault="00E41F53" w:rsidP="004030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53"/>
    <w:rsid w:val="000C0646"/>
    <w:rsid w:val="003D7A1A"/>
    <w:rsid w:val="004030A1"/>
    <w:rsid w:val="005B3FEB"/>
    <w:rsid w:val="0078072E"/>
    <w:rsid w:val="00805F1E"/>
    <w:rsid w:val="008E3377"/>
    <w:rsid w:val="00B05C81"/>
    <w:rsid w:val="00C23C23"/>
    <w:rsid w:val="00C60F29"/>
    <w:rsid w:val="00D55854"/>
    <w:rsid w:val="00DE2BB3"/>
    <w:rsid w:val="00E41F53"/>
    <w:rsid w:val="00F1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CCFE9"/>
  <w15:docId w15:val="{80A7DA95-E1F9-4ABA-8259-037218F0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0"/>
      <w:ind w:left="14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030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4030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030A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30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30A1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030A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NormalWeb">
    <w:name w:val="Normal (Web)"/>
    <w:basedOn w:val="Normal"/>
    <w:uiPriority w:val="99"/>
    <w:unhideWhenUsed/>
    <w:rsid w:val="00805F1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805F1E"/>
    <w:pPr>
      <w:widowControl/>
      <w:autoSpaceDE/>
      <w:autoSpaceDN/>
    </w:pPr>
    <w:rPr>
      <w:kern w:val="2"/>
      <w:lang w:val="pt-BR"/>
      <w14:ligatures w14:val="standardContextual"/>
    </w:rPr>
  </w:style>
  <w:style w:type="character" w:styleId="Forte">
    <w:name w:val="Strong"/>
    <w:basedOn w:val="Fontepargpadro"/>
    <w:uiPriority w:val="22"/>
    <w:qFormat/>
    <w:rsid w:val="00805F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gilliard abrantes</dc:creator>
  <cp:lastModifiedBy>Neneide</cp:lastModifiedBy>
  <cp:revision>5</cp:revision>
  <cp:lastPrinted>2026-03-25T12:01:00Z</cp:lastPrinted>
  <dcterms:created xsi:type="dcterms:W3CDTF">2026-03-25T11:42:00Z</dcterms:created>
  <dcterms:modified xsi:type="dcterms:W3CDTF">2026-03-25T12:02:00Z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2026-02-13T00:00:00Z</vt:filetime>
  </property>
  <property fmtid="{D5CDD505-2E9C-101B-9397-08002B2CF9AE}" pid="5" name="Producer">
    <vt:lpwstr>Microsoft® Word para Microsoft 365</vt:lpwstr>
  </property>
</Properties>
</file>