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A55C" w14:textId="1D3B84A4" w:rsidR="00366A06" w:rsidRDefault="00366A06" w:rsidP="00366A06">
      <w:pPr>
        <w:pStyle w:val="NormalWeb"/>
        <w:rPr>
          <w:b/>
          <w:bCs/>
        </w:rPr>
      </w:pPr>
    </w:p>
    <w:p w14:paraId="0F5C3A02" w14:textId="77777777" w:rsidR="0022532A" w:rsidRDefault="0022532A" w:rsidP="00366A06">
      <w:pPr>
        <w:pStyle w:val="NormalWeb"/>
        <w:rPr>
          <w:b/>
          <w:bCs/>
        </w:rPr>
      </w:pPr>
    </w:p>
    <w:p w14:paraId="775F1FD6" w14:textId="527E0869" w:rsidR="00366A06" w:rsidRDefault="00366A06" w:rsidP="00366A06">
      <w:pPr>
        <w:pStyle w:val="NormalWeb"/>
        <w:rPr>
          <w:b/>
          <w:bCs/>
        </w:rPr>
      </w:pPr>
      <w:r>
        <w:rPr>
          <w:b/>
          <w:bCs/>
        </w:rPr>
        <w:t>PROJETO DE RESOLUÇÃO Nº 18</w:t>
      </w:r>
      <w:r w:rsidR="00CB4174">
        <w:rPr>
          <w:b/>
          <w:bCs/>
        </w:rPr>
        <w:t>8</w:t>
      </w:r>
      <w:r>
        <w:rPr>
          <w:b/>
          <w:bCs/>
        </w:rPr>
        <w:t>/202</w:t>
      </w:r>
      <w:r w:rsidR="00CB4174">
        <w:rPr>
          <w:b/>
          <w:bCs/>
        </w:rPr>
        <w:t>6</w:t>
      </w:r>
    </w:p>
    <w:p w14:paraId="4A707665" w14:textId="77777777" w:rsidR="0022532A" w:rsidRDefault="0022532A" w:rsidP="00366A06">
      <w:pPr>
        <w:pStyle w:val="NormalWeb"/>
        <w:rPr>
          <w:b/>
          <w:bCs/>
        </w:rPr>
      </w:pPr>
    </w:p>
    <w:p w14:paraId="39930AC9" w14:textId="302A2B9D" w:rsidR="00656FFB" w:rsidRDefault="0022532A" w:rsidP="00656FFB">
      <w:pPr>
        <w:pStyle w:val="NormalWeb"/>
        <w:ind w:left="2832"/>
      </w:pPr>
      <w:r w:rsidRPr="00192C67">
        <w:t>Concede o Título de Cidadã</w:t>
      </w:r>
      <w:r w:rsidR="00656FFB">
        <w:t>o</w:t>
      </w:r>
      <w:r w:rsidRPr="00192C67">
        <w:t xml:space="preserve"> Sumeense</w:t>
      </w:r>
      <w:r w:rsidRPr="0022532A">
        <w:t xml:space="preserve"> </w:t>
      </w:r>
      <w:r w:rsidR="00656FFB">
        <w:t>ao</w:t>
      </w:r>
      <w:r w:rsidRPr="0022532A">
        <w:t xml:space="preserve"> </w:t>
      </w:r>
      <w:r w:rsidR="002F70C1">
        <w:t xml:space="preserve">Senhor </w:t>
      </w:r>
      <w:r w:rsidR="00CB4174">
        <w:rPr>
          <w:rStyle w:val="Forte"/>
          <w:b w:val="0"/>
          <w:bCs w:val="0"/>
        </w:rPr>
        <w:t>José Maria Alves de Araújo</w:t>
      </w:r>
    </w:p>
    <w:p w14:paraId="570E3B44" w14:textId="59119191" w:rsidR="0022532A" w:rsidRDefault="0022532A" w:rsidP="00656FFB">
      <w:pPr>
        <w:pStyle w:val="NormalWeb"/>
        <w:ind w:left="2124"/>
        <w:jc w:val="both"/>
        <w:rPr>
          <w:rStyle w:val="Forte"/>
          <w:b w:val="0"/>
          <w:bCs w:val="0"/>
        </w:rPr>
      </w:pPr>
    </w:p>
    <w:p w14:paraId="1C20E566" w14:textId="60D37842" w:rsidR="0022532A" w:rsidRDefault="0022532A" w:rsidP="0022532A">
      <w:pPr>
        <w:pStyle w:val="NormalWeb"/>
        <w:ind w:firstLine="708"/>
        <w:jc w:val="both"/>
        <w:rPr>
          <w:rStyle w:val="Forte"/>
          <w:b w:val="0"/>
          <w:bCs w:val="0"/>
        </w:rPr>
      </w:pPr>
      <w:r w:rsidRPr="00366A06">
        <w:rPr>
          <w:rStyle w:val="Forte"/>
          <w:b w:val="0"/>
          <w:bCs w:val="0"/>
        </w:rPr>
        <w:t xml:space="preserve">A Câmara Municipal de Sumé </w:t>
      </w:r>
      <w:r>
        <w:rPr>
          <w:rStyle w:val="Forte"/>
          <w:b w:val="0"/>
          <w:bCs w:val="0"/>
        </w:rPr>
        <w:t>Resolve</w:t>
      </w:r>
      <w:r w:rsidRPr="00366A06">
        <w:rPr>
          <w:rStyle w:val="Forte"/>
          <w:b w:val="0"/>
          <w:bCs w:val="0"/>
        </w:rPr>
        <w:t>:</w:t>
      </w:r>
    </w:p>
    <w:p w14:paraId="2BB953DE" w14:textId="77777777" w:rsidR="00656FFB" w:rsidRPr="00366A06" w:rsidRDefault="00656FFB" w:rsidP="0022532A">
      <w:pPr>
        <w:pStyle w:val="NormalWeb"/>
        <w:ind w:firstLine="708"/>
        <w:jc w:val="both"/>
        <w:rPr>
          <w:b/>
          <w:bCs/>
        </w:rPr>
      </w:pPr>
    </w:p>
    <w:p w14:paraId="5C1E9402" w14:textId="4C7C0B8C" w:rsidR="0022532A" w:rsidRDefault="00656FFB" w:rsidP="00CB4174">
      <w:pPr>
        <w:pStyle w:val="NormalWeb"/>
        <w:ind w:firstLine="708"/>
        <w:jc w:val="both"/>
      </w:pPr>
      <w:r>
        <w:t xml:space="preserve">Art. 1º – Fica concedido </w:t>
      </w:r>
      <w:r w:rsidR="00CB4174" w:rsidRPr="00656FFB">
        <w:rPr>
          <w:rStyle w:val="Forte"/>
          <w:b w:val="0"/>
          <w:bCs w:val="0"/>
        </w:rPr>
        <w:t>Título de Cidadão Sumeense</w:t>
      </w:r>
      <w:r w:rsidR="00CB4174">
        <w:t xml:space="preserve"> </w:t>
      </w:r>
      <w:r>
        <w:t xml:space="preserve">ao Senhor </w:t>
      </w:r>
      <w:r w:rsidR="00CB4174">
        <w:rPr>
          <w:rStyle w:val="Forte"/>
          <w:b w:val="0"/>
          <w:bCs w:val="0"/>
        </w:rPr>
        <w:t>José Maria Alves de Araújo</w:t>
      </w:r>
      <w:r>
        <w:t>.</w:t>
      </w:r>
    </w:p>
    <w:p w14:paraId="3EDA199E" w14:textId="49E3B9FF" w:rsidR="0022532A" w:rsidRPr="0022532A" w:rsidRDefault="0022532A" w:rsidP="0022532A">
      <w:pPr>
        <w:pStyle w:val="NormalWeb"/>
        <w:ind w:firstLine="708"/>
        <w:jc w:val="both"/>
      </w:pPr>
      <w:r>
        <w:t>Art. 2º - O Título de Cidadania Sumeense será entregue em sessão solene a ser designada pela Mesa Diretora desta Casa Legislativa.</w:t>
      </w:r>
    </w:p>
    <w:p w14:paraId="58F326CB" w14:textId="3B2AFF5A" w:rsidR="0022532A" w:rsidRDefault="0022532A" w:rsidP="0022532A">
      <w:pPr>
        <w:pStyle w:val="NormalWeb"/>
        <w:ind w:firstLine="708"/>
      </w:pPr>
      <w:r w:rsidRPr="0022532A">
        <w:t>Art. 3º</w:t>
      </w:r>
      <w:r>
        <w:t xml:space="preserve"> - </w:t>
      </w:r>
      <w:r w:rsidRPr="0022532A">
        <w:t>Esta Resolução entra em vigor na data de sua publicação.</w:t>
      </w:r>
    </w:p>
    <w:p w14:paraId="6C7CC08F" w14:textId="14F2213E" w:rsidR="0022532A" w:rsidRDefault="0022532A" w:rsidP="0022532A">
      <w:pPr>
        <w:pStyle w:val="NormalWeb"/>
        <w:ind w:firstLine="708"/>
        <w:jc w:val="both"/>
      </w:pPr>
      <w:r>
        <w:t>Sumé, 1</w:t>
      </w:r>
      <w:r w:rsidR="00CB4174">
        <w:t>9</w:t>
      </w:r>
      <w:r>
        <w:t xml:space="preserve"> de </w:t>
      </w:r>
      <w:r w:rsidR="00CB4174">
        <w:t>janeiro</w:t>
      </w:r>
      <w:r>
        <w:t xml:space="preserve"> de 202</w:t>
      </w:r>
      <w:r w:rsidR="00CB4174">
        <w:t>6</w:t>
      </w:r>
      <w:r>
        <w:t>.</w:t>
      </w:r>
    </w:p>
    <w:p w14:paraId="08F42085" w14:textId="77777777" w:rsidR="0022532A" w:rsidRDefault="0022532A" w:rsidP="0022532A">
      <w:pPr>
        <w:pStyle w:val="NormalWeb"/>
        <w:jc w:val="both"/>
      </w:pPr>
    </w:p>
    <w:p w14:paraId="18903774" w14:textId="43AB7D5B" w:rsidR="0022532A" w:rsidRPr="00366A06" w:rsidRDefault="00CB4174" w:rsidP="0022532A">
      <w:pPr>
        <w:pStyle w:val="NormalWeb"/>
        <w:contextualSpacing/>
        <w:jc w:val="center"/>
        <w:rPr>
          <w:b/>
          <w:bCs/>
        </w:rPr>
      </w:pPr>
      <w:r>
        <w:rPr>
          <w:b/>
          <w:bCs/>
        </w:rPr>
        <w:t xml:space="preserve">José </w:t>
      </w:r>
      <w:proofErr w:type="spellStart"/>
      <w:r>
        <w:rPr>
          <w:b/>
          <w:bCs/>
        </w:rPr>
        <w:t>Antonio</w:t>
      </w:r>
      <w:proofErr w:type="spellEnd"/>
      <w:r>
        <w:rPr>
          <w:b/>
          <w:bCs/>
        </w:rPr>
        <w:t xml:space="preserve"> Fernandes de Oliveira</w:t>
      </w:r>
    </w:p>
    <w:p w14:paraId="6FAC2C43" w14:textId="77777777" w:rsidR="0022532A" w:rsidRPr="00366A06" w:rsidRDefault="0022532A" w:rsidP="0022532A">
      <w:pPr>
        <w:pStyle w:val="NormalWeb"/>
        <w:contextualSpacing/>
        <w:jc w:val="center"/>
        <w:rPr>
          <w:b/>
          <w:bCs/>
        </w:rPr>
      </w:pPr>
      <w:r w:rsidRPr="00366A06">
        <w:rPr>
          <w:b/>
          <w:bCs/>
        </w:rPr>
        <w:t>Vereador</w:t>
      </w:r>
    </w:p>
    <w:p w14:paraId="1B9CE152" w14:textId="77777777" w:rsidR="0022532A" w:rsidRPr="0022532A" w:rsidRDefault="0022532A" w:rsidP="0022532A">
      <w:pPr>
        <w:pStyle w:val="NormalWeb"/>
      </w:pPr>
    </w:p>
    <w:p w14:paraId="66723215" w14:textId="77777777" w:rsidR="0022532A" w:rsidRDefault="0022532A" w:rsidP="0022532A">
      <w:pPr>
        <w:pStyle w:val="NormalWeb"/>
      </w:pPr>
    </w:p>
    <w:p w14:paraId="5D55C703" w14:textId="77777777" w:rsidR="0022532A" w:rsidRDefault="0022532A" w:rsidP="0022532A">
      <w:pPr>
        <w:pStyle w:val="NormalWeb"/>
      </w:pPr>
    </w:p>
    <w:p w14:paraId="01430C97" w14:textId="77777777" w:rsidR="0022532A" w:rsidRDefault="0022532A" w:rsidP="0022532A">
      <w:pPr>
        <w:pStyle w:val="NormalWeb"/>
      </w:pPr>
    </w:p>
    <w:p w14:paraId="24DF35F6" w14:textId="77777777" w:rsidR="0022532A" w:rsidRDefault="0022532A" w:rsidP="0022532A">
      <w:pPr>
        <w:pStyle w:val="NormalWeb"/>
      </w:pPr>
    </w:p>
    <w:p w14:paraId="24246EB4" w14:textId="77777777" w:rsidR="0022532A" w:rsidRDefault="0022532A" w:rsidP="0022532A">
      <w:pPr>
        <w:pStyle w:val="NormalWeb"/>
      </w:pPr>
    </w:p>
    <w:p w14:paraId="38246FE3" w14:textId="77777777" w:rsidR="0022532A" w:rsidRDefault="0022532A" w:rsidP="0022532A">
      <w:pPr>
        <w:pStyle w:val="NormalWeb"/>
      </w:pPr>
    </w:p>
    <w:p w14:paraId="3D1E2DD6" w14:textId="77777777" w:rsidR="0022532A" w:rsidRDefault="0022532A" w:rsidP="0022532A">
      <w:pPr>
        <w:pStyle w:val="NormalWeb"/>
      </w:pPr>
    </w:p>
    <w:p w14:paraId="7A52700B" w14:textId="77777777" w:rsidR="0022532A" w:rsidRDefault="0022532A" w:rsidP="0022532A">
      <w:pPr>
        <w:pStyle w:val="NormalWeb"/>
      </w:pPr>
    </w:p>
    <w:p w14:paraId="757ABF06" w14:textId="77777777" w:rsidR="002F70C1" w:rsidRDefault="002F70C1" w:rsidP="0022532A">
      <w:pPr>
        <w:pStyle w:val="NormalWeb"/>
        <w:rPr>
          <w:b/>
          <w:bCs/>
        </w:rPr>
      </w:pPr>
    </w:p>
    <w:p w14:paraId="48156959" w14:textId="150ED7D5" w:rsidR="0022532A" w:rsidRDefault="0022532A" w:rsidP="00CB4174">
      <w:pPr>
        <w:pStyle w:val="NormalWeb"/>
        <w:jc w:val="center"/>
        <w:rPr>
          <w:b/>
          <w:bCs/>
        </w:rPr>
      </w:pPr>
      <w:r w:rsidRPr="0022532A">
        <w:rPr>
          <w:b/>
          <w:bCs/>
        </w:rPr>
        <w:t>JUSTIFICATIVA</w:t>
      </w:r>
    </w:p>
    <w:p w14:paraId="617145A3" w14:textId="77777777" w:rsidR="00CB4174" w:rsidRDefault="00CB4174" w:rsidP="00CB4174">
      <w:pPr>
        <w:pStyle w:val="NormalWeb"/>
        <w:ind w:firstLine="708"/>
        <w:jc w:val="both"/>
      </w:pPr>
      <w:r>
        <w:t>José Maria Alves de Araújo nasceu na cidade de Pedra, Pernambuco, em 19 de janeiro de 1969. Viveu sua infância ao lado dos pais até os 10 anos de idade, quando, em 1978, sua família mudou-se para o município de Sumé, Paraíba, estabelecendo-se na fazenda Sítio Passagem Rasa, propriedade do Dr. Ezequiel Braz.</w:t>
      </w:r>
    </w:p>
    <w:p w14:paraId="51896AC9" w14:textId="77777777" w:rsidR="00CB4174" w:rsidRDefault="00CB4174" w:rsidP="00CB4174">
      <w:pPr>
        <w:pStyle w:val="NormalWeb"/>
        <w:ind w:firstLine="708"/>
        <w:jc w:val="both"/>
      </w:pPr>
      <w:r>
        <w:t>Foi nesse ambiente que José Maria cresceu e, desde muito jovem, dedicou-se ao trabalho na agricultura, contribuindo para o sustento da família. Com o passar dos anos, trabalhou no Sítio Jurema, sob a orientação do fazendeiro Severino Vieira, onde permaneceu por longo período, sempre demonstrando responsabilidade e compromisso com seus pais e irmãos.</w:t>
      </w:r>
    </w:p>
    <w:p w14:paraId="1FD2826E" w14:textId="77777777" w:rsidR="00CB4174" w:rsidRDefault="00CB4174" w:rsidP="00CB4174">
      <w:pPr>
        <w:pStyle w:val="NormalWeb"/>
        <w:ind w:firstLine="708"/>
        <w:jc w:val="both"/>
      </w:pPr>
      <w:r>
        <w:t xml:space="preserve">Posteriormente, constituiu família ao casar-se com a senhora </w:t>
      </w:r>
      <w:proofErr w:type="spellStart"/>
      <w:r>
        <w:t>Juvilma</w:t>
      </w:r>
      <w:proofErr w:type="spellEnd"/>
      <w:r>
        <w:t xml:space="preserve"> de Souza Batista, união da qual nasceram seus filhos Wellington Batista e Maria </w:t>
      </w:r>
      <w:proofErr w:type="spellStart"/>
      <w:r>
        <w:t>Wendia</w:t>
      </w:r>
      <w:proofErr w:type="spellEnd"/>
      <w:r>
        <w:t xml:space="preserve"> Batista. Em 1999, iniciou sua trajetória na agricultura agroecológica no Sítio Pitombeira, também em Sumé, em terras da família Messias. Nesse local conheceu a senhora Vilma Messias, com quem se casou e reside até os dias atuais.</w:t>
      </w:r>
    </w:p>
    <w:p w14:paraId="69E26E88" w14:textId="77777777" w:rsidR="00CB4174" w:rsidRDefault="00CB4174" w:rsidP="00CB4174">
      <w:pPr>
        <w:pStyle w:val="NormalWeb"/>
        <w:ind w:firstLine="708"/>
        <w:jc w:val="both"/>
      </w:pPr>
      <w:r>
        <w:t>Em 2008, José Maria passou a integrar a associação de produtores orgânicos do município. Sua dedicação e liderança o levaram a ocupar o cargo de vice-presidente e, posteriormente, a assumir a presidência da entidade, função que exerce até hoje com empenho e competência.</w:t>
      </w:r>
    </w:p>
    <w:p w14:paraId="2EB73691" w14:textId="1FA1DF8F" w:rsidR="00CB4174" w:rsidRDefault="00CB4174" w:rsidP="00CB4174">
      <w:pPr>
        <w:pStyle w:val="NormalWeb"/>
        <w:ind w:firstLine="708"/>
        <w:jc w:val="both"/>
      </w:pPr>
      <w:r>
        <w:t xml:space="preserve">Ao longo de sua vida, José Maria Alves de Araújo construiu uma trajetória marcada pelo trabalho, pela honestidade e pelo compromisso com a agricultura familiar e o desenvolvimento sustentável de Sumé. Sua atuação junto à comunidade e sua contribuição para o fortalecimento da produção orgânica o tornam digno do reconhecimento público e da honraria de receber o </w:t>
      </w:r>
      <w:r w:rsidRPr="00CB4174">
        <w:rPr>
          <w:rStyle w:val="Forte"/>
          <w:b w:val="0"/>
          <w:bCs w:val="0"/>
        </w:rPr>
        <w:t>Título de Cidadão Sum</w:t>
      </w:r>
      <w:r w:rsidRPr="00CB4174">
        <w:rPr>
          <w:rStyle w:val="Forte"/>
          <w:b w:val="0"/>
          <w:bCs w:val="0"/>
        </w:rPr>
        <w:t>e</w:t>
      </w:r>
      <w:r w:rsidRPr="00CB4174">
        <w:rPr>
          <w:rStyle w:val="Forte"/>
          <w:b w:val="0"/>
          <w:bCs w:val="0"/>
        </w:rPr>
        <w:t>ense</w:t>
      </w:r>
      <w:r>
        <w:t>.</w:t>
      </w:r>
    </w:p>
    <w:p w14:paraId="4C2D6B82" w14:textId="77777777" w:rsidR="00CB4174" w:rsidRDefault="00CB4174" w:rsidP="00CB4174">
      <w:pPr>
        <w:pStyle w:val="NormalWeb"/>
        <w:ind w:firstLine="708"/>
        <w:jc w:val="both"/>
      </w:pPr>
      <w:r>
        <w:t>Sumé, 19 de janeiro de 2026.</w:t>
      </w:r>
    </w:p>
    <w:p w14:paraId="05823318" w14:textId="77777777" w:rsidR="00CB4174" w:rsidRDefault="00CB4174" w:rsidP="00CB4174">
      <w:pPr>
        <w:pStyle w:val="NormalWeb"/>
        <w:jc w:val="both"/>
      </w:pPr>
    </w:p>
    <w:p w14:paraId="6EEEE387" w14:textId="77777777" w:rsidR="00CB4174" w:rsidRPr="00366A06" w:rsidRDefault="00CB4174" w:rsidP="00CB4174">
      <w:pPr>
        <w:pStyle w:val="NormalWeb"/>
        <w:contextualSpacing/>
        <w:jc w:val="center"/>
        <w:rPr>
          <w:b/>
          <w:bCs/>
        </w:rPr>
      </w:pPr>
      <w:r>
        <w:rPr>
          <w:b/>
          <w:bCs/>
        </w:rPr>
        <w:t xml:space="preserve">José </w:t>
      </w:r>
      <w:proofErr w:type="spellStart"/>
      <w:r>
        <w:rPr>
          <w:b/>
          <w:bCs/>
        </w:rPr>
        <w:t>Antonio</w:t>
      </w:r>
      <w:proofErr w:type="spellEnd"/>
      <w:r>
        <w:rPr>
          <w:b/>
          <w:bCs/>
        </w:rPr>
        <w:t xml:space="preserve"> Fernandes de Oliveira</w:t>
      </w:r>
    </w:p>
    <w:p w14:paraId="5D9B9AA4" w14:textId="77777777" w:rsidR="00CB4174" w:rsidRPr="00366A06" w:rsidRDefault="00CB4174" w:rsidP="00CB4174">
      <w:pPr>
        <w:pStyle w:val="NormalWeb"/>
        <w:contextualSpacing/>
        <w:jc w:val="center"/>
        <w:rPr>
          <w:b/>
          <w:bCs/>
        </w:rPr>
      </w:pPr>
      <w:r w:rsidRPr="00366A06">
        <w:rPr>
          <w:b/>
          <w:bCs/>
        </w:rPr>
        <w:t>Vereador</w:t>
      </w:r>
    </w:p>
    <w:p w14:paraId="3588754C" w14:textId="77777777" w:rsidR="00CB4174" w:rsidRPr="0022532A" w:rsidRDefault="00CB4174" w:rsidP="00CB4174">
      <w:pPr>
        <w:pStyle w:val="NormalWeb"/>
      </w:pPr>
    </w:p>
    <w:p w14:paraId="7CE8C4CD" w14:textId="49F16145" w:rsidR="000F092B" w:rsidRPr="00366A06" w:rsidRDefault="000F092B" w:rsidP="00CB4174">
      <w:pPr>
        <w:pStyle w:val="NormalWeb"/>
        <w:spacing w:line="276" w:lineRule="auto"/>
        <w:ind w:firstLine="708"/>
        <w:jc w:val="both"/>
        <w:rPr>
          <w:b/>
          <w:bCs/>
        </w:rPr>
      </w:pPr>
    </w:p>
    <w:sectPr w:rsidR="000F092B" w:rsidRPr="00366A06" w:rsidSect="00192C67">
      <w:headerReference w:type="default" r:id="rId6"/>
      <w:headerReference w:type="first" r:id="rId7"/>
      <w:type w:val="continuous"/>
      <w:pgSz w:w="11907" w:h="16840" w:code="9"/>
      <w:pgMar w:top="1701" w:right="1134" w:bottom="1134" w:left="1701" w:header="567"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E624" w14:textId="77777777" w:rsidR="00C11552" w:rsidRDefault="00C11552" w:rsidP="00366A06">
      <w:pPr>
        <w:spacing w:after="0" w:line="240" w:lineRule="auto"/>
      </w:pPr>
      <w:r>
        <w:separator/>
      </w:r>
    </w:p>
  </w:endnote>
  <w:endnote w:type="continuationSeparator" w:id="0">
    <w:p w14:paraId="7D0A93DB" w14:textId="77777777" w:rsidR="00C11552" w:rsidRDefault="00C11552" w:rsidP="0036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1810" w14:textId="77777777" w:rsidR="00C11552" w:rsidRDefault="00C11552" w:rsidP="00366A06">
      <w:pPr>
        <w:spacing w:after="0" w:line="240" w:lineRule="auto"/>
      </w:pPr>
      <w:r>
        <w:separator/>
      </w:r>
    </w:p>
  </w:footnote>
  <w:footnote w:type="continuationSeparator" w:id="0">
    <w:p w14:paraId="2BFD7E89" w14:textId="77777777" w:rsidR="00C11552" w:rsidRDefault="00C11552" w:rsidP="00366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FB0D" w14:textId="77777777" w:rsidR="00192C67" w:rsidRDefault="00192C67" w:rsidP="00192C67">
    <w:pPr>
      <w:pStyle w:val="Ttulo1"/>
      <w:jc w:val="center"/>
      <w:rPr>
        <w:color w:val="000000"/>
        <w:sz w:val="24"/>
      </w:rPr>
    </w:pPr>
    <w:r>
      <w:rPr>
        <w:noProof/>
        <w:color w:val="000000"/>
      </w:rPr>
      <w:drawing>
        <wp:anchor distT="0" distB="0" distL="114300" distR="114300" simplePos="0" relativeHeight="251661312" behindDoc="0" locked="0" layoutInCell="1" allowOverlap="1" wp14:anchorId="3DAC8D90" wp14:editId="1FBFAF52">
          <wp:simplePos x="0" y="0"/>
          <wp:positionH relativeFrom="column">
            <wp:posOffset>285750</wp:posOffset>
          </wp:positionH>
          <wp:positionV relativeFrom="paragraph">
            <wp:posOffset>24130</wp:posOffset>
          </wp:positionV>
          <wp:extent cx="623570" cy="779145"/>
          <wp:effectExtent l="0" t="0" r="5080" b="190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70" cy="779145"/>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4"/>
      </w:rPr>
      <w:t>ESTADO DA PARAÍBA</w:t>
    </w:r>
  </w:p>
  <w:p w14:paraId="2C6F20A7" w14:textId="77777777" w:rsidR="00192C67" w:rsidRDefault="00192C67" w:rsidP="00192C67">
    <w:pPr>
      <w:pStyle w:val="Ttulo3"/>
      <w:jc w:val="center"/>
      <w:rPr>
        <w:color w:val="000000"/>
        <w:sz w:val="32"/>
        <w:szCs w:val="32"/>
      </w:rPr>
    </w:pPr>
    <w:r>
      <w:rPr>
        <w:color w:val="000000"/>
        <w:sz w:val="32"/>
        <w:szCs w:val="32"/>
      </w:rPr>
      <w:t>CÂMARA MUNICIPAL DE SUMÉ</w:t>
    </w:r>
  </w:p>
  <w:p w14:paraId="3E44751E" w14:textId="77777777" w:rsidR="00192C67" w:rsidRDefault="00192C67" w:rsidP="00192C67">
    <w:pPr>
      <w:pStyle w:val="Cabealho"/>
      <w:jc w:val="center"/>
      <w:rPr>
        <w:color w:val="000000"/>
        <w:sz w:val="22"/>
      </w:rPr>
    </w:pPr>
    <w:r>
      <w:rPr>
        <w:color w:val="000000"/>
        <w:sz w:val="22"/>
      </w:rPr>
      <w:t>CASA VEREADOR CÍCERO SOARES</w:t>
    </w:r>
  </w:p>
  <w:p w14:paraId="634DE08E" w14:textId="77777777" w:rsidR="00192C67" w:rsidRDefault="00192C67" w:rsidP="00192C67">
    <w:pPr>
      <w:pStyle w:val="Cabealho"/>
      <w:jc w:val="center"/>
    </w:pPr>
    <w:r>
      <w:t>SUMÉ – PARAÍBA</w:t>
    </w:r>
  </w:p>
  <w:p w14:paraId="2D54BCD0" w14:textId="77777777" w:rsidR="00192C67" w:rsidRDefault="00192C6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44DC" w14:textId="610BA04F" w:rsidR="00366A06" w:rsidRDefault="00366A06" w:rsidP="00366A06">
    <w:pPr>
      <w:pStyle w:val="Ttulo1"/>
      <w:jc w:val="center"/>
      <w:rPr>
        <w:color w:val="000000"/>
        <w:sz w:val="24"/>
      </w:rPr>
    </w:pPr>
    <w:r>
      <w:rPr>
        <w:noProof/>
        <w:color w:val="000000"/>
      </w:rPr>
      <w:drawing>
        <wp:anchor distT="0" distB="0" distL="114300" distR="114300" simplePos="0" relativeHeight="251659264" behindDoc="0" locked="0" layoutInCell="1" allowOverlap="1" wp14:anchorId="1432140F" wp14:editId="5EA13DDF">
          <wp:simplePos x="0" y="0"/>
          <wp:positionH relativeFrom="column">
            <wp:posOffset>285750</wp:posOffset>
          </wp:positionH>
          <wp:positionV relativeFrom="paragraph">
            <wp:posOffset>24130</wp:posOffset>
          </wp:positionV>
          <wp:extent cx="623570" cy="779145"/>
          <wp:effectExtent l="0" t="0" r="508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70" cy="779145"/>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4"/>
      </w:rPr>
      <w:t>ESTADO DA PARAÍBA</w:t>
    </w:r>
  </w:p>
  <w:p w14:paraId="69B69BB6" w14:textId="77777777" w:rsidR="00366A06" w:rsidRDefault="00366A06" w:rsidP="00366A06">
    <w:pPr>
      <w:pStyle w:val="Ttulo3"/>
      <w:jc w:val="center"/>
      <w:rPr>
        <w:color w:val="000000"/>
        <w:sz w:val="32"/>
        <w:szCs w:val="32"/>
      </w:rPr>
    </w:pPr>
    <w:r>
      <w:rPr>
        <w:color w:val="000000"/>
        <w:sz w:val="32"/>
        <w:szCs w:val="32"/>
      </w:rPr>
      <w:t>CÂMARA MUNICIPAL DE SUMÉ</w:t>
    </w:r>
  </w:p>
  <w:p w14:paraId="1D80959F" w14:textId="77777777" w:rsidR="00366A06" w:rsidRDefault="00366A06" w:rsidP="00366A06">
    <w:pPr>
      <w:pStyle w:val="Cabealho"/>
      <w:jc w:val="center"/>
      <w:rPr>
        <w:color w:val="000000"/>
        <w:sz w:val="22"/>
      </w:rPr>
    </w:pPr>
    <w:r>
      <w:rPr>
        <w:color w:val="000000"/>
        <w:sz w:val="22"/>
      </w:rPr>
      <w:t>CASA VEREADOR CÍCERO SOARES</w:t>
    </w:r>
  </w:p>
  <w:p w14:paraId="68F8BBF1" w14:textId="77777777" w:rsidR="00366A06" w:rsidRDefault="00366A06" w:rsidP="00366A06">
    <w:pPr>
      <w:pStyle w:val="Cabealho"/>
      <w:jc w:val="center"/>
    </w:pPr>
    <w:r>
      <w:t>SUMÉ – PARAÍBA</w:t>
    </w:r>
  </w:p>
  <w:p w14:paraId="79A2E486" w14:textId="6741C411" w:rsidR="00366A06" w:rsidRDefault="00366A06">
    <w:pPr>
      <w:pStyle w:val="Cabealho"/>
    </w:pPr>
  </w:p>
  <w:p w14:paraId="6428E507" w14:textId="77777777" w:rsidR="00366A06" w:rsidRDefault="00366A0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06"/>
    <w:rsid w:val="000C5748"/>
    <w:rsid w:val="000F092B"/>
    <w:rsid w:val="00192C67"/>
    <w:rsid w:val="0022532A"/>
    <w:rsid w:val="002A74E9"/>
    <w:rsid w:val="002D1BD9"/>
    <w:rsid w:val="002F70C1"/>
    <w:rsid w:val="00366A06"/>
    <w:rsid w:val="003B1A6E"/>
    <w:rsid w:val="004925AC"/>
    <w:rsid w:val="00514995"/>
    <w:rsid w:val="005465A4"/>
    <w:rsid w:val="005D5333"/>
    <w:rsid w:val="00656FFB"/>
    <w:rsid w:val="0075795D"/>
    <w:rsid w:val="008C3D30"/>
    <w:rsid w:val="00B2667E"/>
    <w:rsid w:val="00BB071E"/>
    <w:rsid w:val="00C11552"/>
    <w:rsid w:val="00CB4174"/>
    <w:rsid w:val="00CB684C"/>
    <w:rsid w:val="00EB4EBE"/>
    <w:rsid w:val="00F11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A62F"/>
  <w15:chartTrackingRefBased/>
  <w15:docId w15:val="{DE3CB5D3-EE30-440B-8EFE-002F60F2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366A06"/>
    <w:pPr>
      <w:keepNext/>
      <w:spacing w:after="0" w:line="240" w:lineRule="auto"/>
      <w:outlineLvl w:val="0"/>
    </w:pPr>
    <w:rPr>
      <w:rFonts w:eastAsia="Times New Roman" w:cs="Times New Roman"/>
      <w:sz w:val="28"/>
      <w:szCs w:val="24"/>
      <w:lang w:eastAsia="pt-BR"/>
    </w:rPr>
  </w:style>
  <w:style w:type="paragraph" w:styleId="Ttulo3">
    <w:name w:val="heading 3"/>
    <w:basedOn w:val="Normal"/>
    <w:next w:val="Normal"/>
    <w:link w:val="Ttulo3Char"/>
    <w:qFormat/>
    <w:rsid w:val="00366A06"/>
    <w:pPr>
      <w:keepNext/>
      <w:spacing w:before="240" w:after="60" w:line="240" w:lineRule="auto"/>
      <w:outlineLvl w:val="2"/>
    </w:pPr>
    <w:rPr>
      <w:rFonts w:ascii="Arial" w:eastAsia="Times New Roman"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66A06"/>
    <w:rPr>
      <w:b/>
      <w:bCs/>
    </w:rPr>
  </w:style>
  <w:style w:type="paragraph" w:styleId="NormalWeb">
    <w:name w:val="Normal (Web)"/>
    <w:basedOn w:val="Normal"/>
    <w:uiPriority w:val="99"/>
    <w:unhideWhenUsed/>
    <w:rsid w:val="00366A06"/>
    <w:pPr>
      <w:spacing w:before="100" w:beforeAutospacing="1" w:after="100" w:afterAutospacing="1" w:line="240" w:lineRule="auto"/>
    </w:pPr>
    <w:rPr>
      <w:rFonts w:eastAsia="Times New Roman" w:cs="Times New Roman"/>
      <w:szCs w:val="24"/>
      <w:lang w:eastAsia="pt-BR"/>
    </w:rPr>
  </w:style>
  <w:style w:type="paragraph" w:styleId="Cabealho">
    <w:name w:val="header"/>
    <w:basedOn w:val="Normal"/>
    <w:link w:val="CabealhoChar"/>
    <w:unhideWhenUsed/>
    <w:rsid w:val="00366A06"/>
    <w:pPr>
      <w:tabs>
        <w:tab w:val="center" w:pos="4252"/>
        <w:tab w:val="right" w:pos="8504"/>
      </w:tabs>
      <w:spacing w:after="0" w:line="240" w:lineRule="auto"/>
    </w:pPr>
  </w:style>
  <w:style w:type="character" w:customStyle="1" w:styleId="CabealhoChar">
    <w:name w:val="Cabeçalho Char"/>
    <w:basedOn w:val="Fontepargpadro"/>
    <w:link w:val="Cabealho"/>
    <w:rsid w:val="00366A06"/>
  </w:style>
  <w:style w:type="paragraph" w:styleId="Rodap">
    <w:name w:val="footer"/>
    <w:basedOn w:val="Normal"/>
    <w:link w:val="RodapChar"/>
    <w:uiPriority w:val="99"/>
    <w:unhideWhenUsed/>
    <w:rsid w:val="00366A06"/>
    <w:pPr>
      <w:tabs>
        <w:tab w:val="center" w:pos="4252"/>
        <w:tab w:val="right" w:pos="8504"/>
      </w:tabs>
      <w:spacing w:after="0" w:line="240" w:lineRule="auto"/>
    </w:pPr>
  </w:style>
  <w:style w:type="character" w:customStyle="1" w:styleId="RodapChar">
    <w:name w:val="Rodapé Char"/>
    <w:basedOn w:val="Fontepargpadro"/>
    <w:link w:val="Rodap"/>
    <w:uiPriority w:val="99"/>
    <w:rsid w:val="00366A06"/>
  </w:style>
  <w:style w:type="character" w:customStyle="1" w:styleId="Ttulo1Char">
    <w:name w:val="Título 1 Char"/>
    <w:basedOn w:val="Fontepargpadro"/>
    <w:link w:val="Ttulo1"/>
    <w:rsid w:val="00366A06"/>
    <w:rPr>
      <w:rFonts w:eastAsia="Times New Roman" w:cs="Times New Roman"/>
      <w:sz w:val="28"/>
      <w:szCs w:val="24"/>
      <w:lang w:eastAsia="pt-BR"/>
    </w:rPr>
  </w:style>
  <w:style w:type="character" w:customStyle="1" w:styleId="Ttulo3Char">
    <w:name w:val="Título 3 Char"/>
    <w:basedOn w:val="Fontepargpadro"/>
    <w:link w:val="Ttulo3"/>
    <w:rsid w:val="00366A06"/>
    <w:rPr>
      <w:rFonts w:ascii="Arial" w:eastAsia="Times New Roman" w:hAnsi="Arial" w:cs="Arial"/>
      <w:b/>
      <w:bCs/>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398">
      <w:bodyDiv w:val="1"/>
      <w:marLeft w:val="0"/>
      <w:marRight w:val="0"/>
      <w:marTop w:val="0"/>
      <w:marBottom w:val="0"/>
      <w:divBdr>
        <w:top w:val="none" w:sz="0" w:space="0" w:color="auto"/>
        <w:left w:val="none" w:sz="0" w:space="0" w:color="auto"/>
        <w:bottom w:val="none" w:sz="0" w:space="0" w:color="auto"/>
        <w:right w:val="none" w:sz="0" w:space="0" w:color="auto"/>
      </w:divBdr>
    </w:div>
    <w:div w:id="120223681">
      <w:bodyDiv w:val="1"/>
      <w:marLeft w:val="0"/>
      <w:marRight w:val="0"/>
      <w:marTop w:val="0"/>
      <w:marBottom w:val="0"/>
      <w:divBdr>
        <w:top w:val="none" w:sz="0" w:space="0" w:color="auto"/>
        <w:left w:val="none" w:sz="0" w:space="0" w:color="auto"/>
        <w:bottom w:val="none" w:sz="0" w:space="0" w:color="auto"/>
        <w:right w:val="none" w:sz="0" w:space="0" w:color="auto"/>
      </w:divBdr>
    </w:div>
    <w:div w:id="728459820">
      <w:bodyDiv w:val="1"/>
      <w:marLeft w:val="0"/>
      <w:marRight w:val="0"/>
      <w:marTop w:val="0"/>
      <w:marBottom w:val="0"/>
      <w:divBdr>
        <w:top w:val="none" w:sz="0" w:space="0" w:color="auto"/>
        <w:left w:val="none" w:sz="0" w:space="0" w:color="auto"/>
        <w:bottom w:val="none" w:sz="0" w:space="0" w:color="auto"/>
        <w:right w:val="none" w:sz="0" w:space="0" w:color="auto"/>
      </w:divBdr>
    </w:div>
    <w:div w:id="847866132">
      <w:bodyDiv w:val="1"/>
      <w:marLeft w:val="0"/>
      <w:marRight w:val="0"/>
      <w:marTop w:val="0"/>
      <w:marBottom w:val="0"/>
      <w:divBdr>
        <w:top w:val="none" w:sz="0" w:space="0" w:color="auto"/>
        <w:left w:val="none" w:sz="0" w:space="0" w:color="auto"/>
        <w:bottom w:val="none" w:sz="0" w:space="0" w:color="auto"/>
        <w:right w:val="none" w:sz="0" w:space="0" w:color="auto"/>
      </w:divBdr>
    </w:div>
    <w:div w:id="1039746741">
      <w:bodyDiv w:val="1"/>
      <w:marLeft w:val="0"/>
      <w:marRight w:val="0"/>
      <w:marTop w:val="0"/>
      <w:marBottom w:val="0"/>
      <w:divBdr>
        <w:top w:val="none" w:sz="0" w:space="0" w:color="auto"/>
        <w:left w:val="none" w:sz="0" w:space="0" w:color="auto"/>
        <w:bottom w:val="none" w:sz="0" w:space="0" w:color="auto"/>
        <w:right w:val="none" w:sz="0" w:space="0" w:color="auto"/>
      </w:divBdr>
    </w:div>
    <w:div w:id="1399129503">
      <w:bodyDiv w:val="1"/>
      <w:marLeft w:val="0"/>
      <w:marRight w:val="0"/>
      <w:marTop w:val="0"/>
      <w:marBottom w:val="0"/>
      <w:divBdr>
        <w:top w:val="none" w:sz="0" w:space="0" w:color="auto"/>
        <w:left w:val="none" w:sz="0" w:space="0" w:color="auto"/>
        <w:bottom w:val="none" w:sz="0" w:space="0" w:color="auto"/>
        <w:right w:val="none" w:sz="0" w:space="0" w:color="auto"/>
      </w:divBdr>
    </w:div>
    <w:div w:id="1685475900">
      <w:bodyDiv w:val="1"/>
      <w:marLeft w:val="0"/>
      <w:marRight w:val="0"/>
      <w:marTop w:val="0"/>
      <w:marBottom w:val="0"/>
      <w:divBdr>
        <w:top w:val="none" w:sz="0" w:space="0" w:color="auto"/>
        <w:left w:val="none" w:sz="0" w:space="0" w:color="auto"/>
        <w:bottom w:val="none" w:sz="0" w:space="0" w:color="auto"/>
        <w:right w:val="none" w:sz="0" w:space="0" w:color="auto"/>
      </w:divBdr>
    </w:div>
    <w:div w:id="18962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362</Words>
  <Characters>1956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Neneide</dc:creator>
  <cp:keywords/>
  <dc:description/>
  <cp:lastModifiedBy>Neneide</cp:lastModifiedBy>
  <cp:revision>3</cp:revision>
  <cp:lastPrinted>2025-11-18T13:45:00Z</cp:lastPrinted>
  <dcterms:created xsi:type="dcterms:W3CDTF">2026-01-19T14:32:00Z</dcterms:created>
  <dcterms:modified xsi:type="dcterms:W3CDTF">2026-01-19T14:40:00Z</dcterms:modified>
</cp:coreProperties>
</file>