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73F8" w14:textId="77777777" w:rsidR="00641172" w:rsidRDefault="00641172" w:rsidP="00EA7B6F">
      <w:pPr>
        <w:jc w:val="both"/>
        <w:rPr>
          <w:b/>
          <w:bCs/>
        </w:rPr>
      </w:pPr>
    </w:p>
    <w:p w14:paraId="1534CE20" w14:textId="3ED7F784" w:rsidR="00EA7B6F" w:rsidRDefault="00EA7B6F" w:rsidP="00EA7B6F">
      <w:pPr>
        <w:jc w:val="both"/>
        <w:rPr>
          <w:b/>
          <w:bCs/>
        </w:rPr>
      </w:pPr>
      <w:r w:rsidRPr="00E578FB">
        <w:rPr>
          <w:b/>
          <w:bCs/>
        </w:rPr>
        <w:t>PROJETO DE RESOLUÇÃO Nº 19</w:t>
      </w:r>
      <w:r w:rsidR="003A392E">
        <w:rPr>
          <w:b/>
          <w:bCs/>
        </w:rPr>
        <w:t>3</w:t>
      </w:r>
      <w:r w:rsidRPr="00E578FB">
        <w:rPr>
          <w:b/>
          <w:bCs/>
        </w:rPr>
        <w:t>/2026</w:t>
      </w:r>
    </w:p>
    <w:p w14:paraId="2F42B460" w14:textId="2617CF63" w:rsidR="00E578FB" w:rsidRDefault="00E578FB" w:rsidP="00EA7B6F">
      <w:pPr>
        <w:jc w:val="both"/>
        <w:rPr>
          <w:b/>
          <w:bCs/>
        </w:rPr>
      </w:pPr>
    </w:p>
    <w:p w14:paraId="7A7BDDEE" w14:textId="77777777" w:rsidR="004A2EA0" w:rsidRPr="00E578FB" w:rsidRDefault="004A2EA0" w:rsidP="00EA7B6F">
      <w:pPr>
        <w:jc w:val="both"/>
        <w:rPr>
          <w:b/>
          <w:bCs/>
        </w:rPr>
      </w:pPr>
    </w:p>
    <w:p w14:paraId="25D459F9" w14:textId="7C19FC21" w:rsidR="00EA7B6F" w:rsidRDefault="00EA7B6F" w:rsidP="00E578FB">
      <w:pPr>
        <w:ind w:left="3540"/>
        <w:jc w:val="both"/>
      </w:pPr>
      <w:r>
        <w:t xml:space="preserve">Concede o Título de Cidadão Sumeense ao Senhor </w:t>
      </w:r>
      <w:r w:rsidR="003A392E">
        <w:rPr>
          <w:rFonts w:cs="Times New Roman"/>
          <w:szCs w:val="24"/>
        </w:rPr>
        <w:t>Rafael de Menezes Sá</w:t>
      </w:r>
      <w:r w:rsidR="00641172">
        <w:rPr>
          <w:rFonts w:cs="Times New Roman"/>
          <w:szCs w:val="24"/>
        </w:rPr>
        <w:t xml:space="preserve"> </w:t>
      </w:r>
      <w:r>
        <w:t>e dá outras providências.</w:t>
      </w:r>
    </w:p>
    <w:p w14:paraId="21670A20" w14:textId="19A9AA68" w:rsidR="00E578FB" w:rsidRDefault="00E578FB" w:rsidP="00E578FB">
      <w:pPr>
        <w:ind w:left="3540"/>
        <w:jc w:val="both"/>
      </w:pPr>
    </w:p>
    <w:p w14:paraId="1CFB190C" w14:textId="77777777" w:rsidR="003A392E" w:rsidRDefault="003A392E" w:rsidP="00E578FB">
      <w:pPr>
        <w:ind w:left="3540"/>
        <w:jc w:val="both"/>
      </w:pPr>
    </w:p>
    <w:p w14:paraId="4CA6732E" w14:textId="7CFDF2E9" w:rsidR="00EA7B6F" w:rsidRDefault="00EA7B6F" w:rsidP="00EA7B6F">
      <w:pPr>
        <w:jc w:val="both"/>
      </w:pPr>
      <w:r>
        <w:t>A CÂMARA MUNICIPAL DE SUMÉ, ESTADO DA PARAÍBA,</w:t>
      </w:r>
      <w:r w:rsidR="00E578FB">
        <w:t xml:space="preserve"> </w:t>
      </w:r>
      <w:r>
        <w:t xml:space="preserve">no uso de suas atribuições legais e regimentais, </w:t>
      </w:r>
      <w:r w:rsidR="00E578FB">
        <w:t>resolve</w:t>
      </w:r>
      <w:r>
        <w:t>:</w:t>
      </w:r>
    </w:p>
    <w:p w14:paraId="274F0A4F" w14:textId="67FC9CDA" w:rsidR="003A392E" w:rsidRDefault="003A392E" w:rsidP="003A392E">
      <w:pPr>
        <w:spacing w:before="240"/>
        <w:contextualSpacing/>
        <w:jc w:val="both"/>
        <w:rPr>
          <w:rFonts w:ascii="Arial" w:hAnsi="Arial" w:cs="Arial"/>
          <w:color w:val="222222"/>
        </w:rPr>
      </w:pPr>
    </w:p>
    <w:p w14:paraId="611A3993" w14:textId="77777777" w:rsidR="003A392E" w:rsidRDefault="003A392E" w:rsidP="003A392E">
      <w:pPr>
        <w:spacing w:before="240"/>
        <w:contextualSpacing/>
        <w:jc w:val="both"/>
        <w:rPr>
          <w:rFonts w:ascii="Arial" w:hAnsi="Arial" w:cs="Arial"/>
          <w:color w:val="222222"/>
        </w:rPr>
      </w:pPr>
    </w:p>
    <w:p w14:paraId="78F68A30" w14:textId="052CEB64" w:rsidR="003A392E" w:rsidRDefault="003A392E" w:rsidP="003A392E">
      <w:pPr>
        <w:spacing w:before="240"/>
        <w:ind w:firstLine="708"/>
        <w:contextualSpacing/>
        <w:jc w:val="both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 xml:space="preserve"> </w:t>
      </w:r>
      <w:r w:rsidRPr="003A392E">
        <w:rPr>
          <w:rFonts w:cs="Times New Roman"/>
          <w:color w:val="222222"/>
          <w:shd w:val="clear" w:color="auto" w:fill="FFFFFF"/>
        </w:rPr>
        <w:t>Art. 1º Fica concedido o Título de Cidadão Sumeense ao Senhor Rafael de Menezes Sá, em reconhecimento aos relevantes serviços prestados ao município de Sumé.</w:t>
      </w:r>
    </w:p>
    <w:p w14:paraId="6AD1200E" w14:textId="77777777" w:rsidR="003A392E" w:rsidRDefault="003A392E" w:rsidP="003A392E">
      <w:pPr>
        <w:spacing w:before="240"/>
        <w:contextualSpacing/>
        <w:jc w:val="both"/>
        <w:rPr>
          <w:rFonts w:cs="Times New Roman"/>
          <w:color w:val="222222"/>
        </w:rPr>
      </w:pPr>
    </w:p>
    <w:p w14:paraId="66180DDF" w14:textId="7DD18B12" w:rsidR="003A392E" w:rsidRDefault="003A392E" w:rsidP="003A392E">
      <w:pPr>
        <w:spacing w:before="240"/>
        <w:ind w:firstLine="708"/>
        <w:contextualSpacing/>
        <w:jc w:val="both"/>
        <w:rPr>
          <w:rFonts w:cs="Times New Roman"/>
          <w:color w:val="222222"/>
          <w:shd w:val="clear" w:color="auto" w:fill="FFFFFF"/>
        </w:rPr>
      </w:pPr>
      <w:r>
        <w:t>Art. 2º A honraria de que trata o artigo anterior será entregue em Sessão Solene da Câmara Municipal de Sumé, em data a ser oportunamente designada.</w:t>
      </w:r>
    </w:p>
    <w:p w14:paraId="4FA922CD" w14:textId="77777777" w:rsidR="003A392E" w:rsidRDefault="003A392E" w:rsidP="003A392E">
      <w:pPr>
        <w:spacing w:before="240"/>
        <w:contextualSpacing/>
        <w:jc w:val="both"/>
      </w:pPr>
    </w:p>
    <w:p w14:paraId="0554ADA8" w14:textId="26A8FE4C" w:rsidR="003A392E" w:rsidRDefault="003A392E" w:rsidP="003A392E">
      <w:pPr>
        <w:spacing w:before="240"/>
        <w:ind w:firstLine="708"/>
        <w:contextualSpacing/>
        <w:jc w:val="both"/>
      </w:pPr>
      <w:r>
        <w:t>Art. 3º Esta Resolução entra em vigor na data de sua publicação.</w:t>
      </w:r>
    </w:p>
    <w:p w14:paraId="3C306BB2" w14:textId="77777777" w:rsidR="003A392E" w:rsidRPr="003A392E" w:rsidRDefault="003A392E" w:rsidP="003A392E">
      <w:pPr>
        <w:spacing w:before="240"/>
        <w:ind w:firstLine="708"/>
        <w:contextualSpacing/>
        <w:jc w:val="both"/>
        <w:rPr>
          <w:rFonts w:cs="Times New Roman"/>
          <w:color w:val="222222"/>
          <w:shd w:val="clear" w:color="auto" w:fill="FFFFFF"/>
        </w:rPr>
      </w:pPr>
    </w:p>
    <w:p w14:paraId="1C96C619" w14:textId="1E4B4E45" w:rsidR="003A392E" w:rsidRDefault="003A392E" w:rsidP="003A392E">
      <w:pPr>
        <w:ind w:firstLine="708"/>
        <w:jc w:val="both"/>
      </w:pPr>
      <w:r>
        <w:t xml:space="preserve">Sumé, </w:t>
      </w:r>
      <w:r>
        <w:t>27</w:t>
      </w:r>
      <w:r>
        <w:t xml:space="preserve"> de </w:t>
      </w:r>
      <w:r>
        <w:t>abril</w:t>
      </w:r>
      <w:r>
        <w:t xml:space="preserve"> de 2026.</w:t>
      </w:r>
    </w:p>
    <w:p w14:paraId="4A06712D" w14:textId="7430A974" w:rsidR="003A392E" w:rsidRDefault="003A392E" w:rsidP="003A392E">
      <w:pPr>
        <w:jc w:val="both"/>
      </w:pPr>
    </w:p>
    <w:p w14:paraId="09E1CCBE" w14:textId="36784368" w:rsidR="003A392E" w:rsidRDefault="003A392E" w:rsidP="003A392E">
      <w:pPr>
        <w:jc w:val="both"/>
      </w:pPr>
    </w:p>
    <w:p w14:paraId="3EBEB0F7" w14:textId="2DDBF2EE" w:rsidR="003A392E" w:rsidRPr="003A392E" w:rsidRDefault="003A392E" w:rsidP="003A392E">
      <w:pPr>
        <w:contextualSpacing/>
        <w:jc w:val="center"/>
        <w:rPr>
          <w:b/>
          <w:bCs/>
          <w:i/>
          <w:iCs/>
        </w:rPr>
      </w:pPr>
      <w:r w:rsidRPr="003A392E">
        <w:rPr>
          <w:b/>
          <w:bCs/>
          <w:i/>
          <w:iCs/>
        </w:rPr>
        <w:t>Juan Victor Gomes de Sá Pires Pereira</w:t>
      </w:r>
    </w:p>
    <w:p w14:paraId="6A0370EC" w14:textId="7EA05387" w:rsidR="003A392E" w:rsidRPr="003A392E" w:rsidRDefault="003A392E" w:rsidP="003A392E">
      <w:pPr>
        <w:contextualSpacing/>
        <w:jc w:val="center"/>
        <w:rPr>
          <w:b/>
          <w:bCs/>
          <w:i/>
          <w:iCs/>
        </w:rPr>
      </w:pPr>
      <w:r w:rsidRPr="003A392E">
        <w:rPr>
          <w:b/>
          <w:bCs/>
          <w:i/>
          <w:iCs/>
        </w:rPr>
        <w:t>Vereador</w:t>
      </w:r>
    </w:p>
    <w:p w14:paraId="5F3FA0DB" w14:textId="5F3A6C2C" w:rsidR="003A392E" w:rsidRDefault="003A392E" w:rsidP="003A392E">
      <w:pPr>
        <w:jc w:val="both"/>
        <w:rPr>
          <w:rFonts w:cs="Times New Roman"/>
          <w:color w:val="222222"/>
          <w:shd w:val="clear" w:color="auto" w:fill="FFFFFF"/>
        </w:rPr>
      </w:pPr>
    </w:p>
    <w:p w14:paraId="47AAD97A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61B0DE1C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6423C21E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4A31F30B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06C41C14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4275DF1B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09A3A0E4" w14:textId="77777777" w:rsidR="003A392E" w:rsidRDefault="003A392E" w:rsidP="003A392E">
      <w:pPr>
        <w:jc w:val="both"/>
        <w:rPr>
          <w:rFonts w:cs="Times New Roman"/>
          <w:color w:val="222222"/>
        </w:rPr>
      </w:pPr>
    </w:p>
    <w:p w14:paraId="27EB7DC9" w14:textId="77777777" w:rsidR="003A392E" w:rsidRDefault="003A392E" w:rsidP="003A392E">
      <w:pPr>
        <w:spacing w:after="0"/>
        <w:jc w:val="both"/>
      </w:pPr>
      <w:r w:rsidRPr="003A392E">
        <w:lastRenderedPageBreak/>
        <w:t>JUSTIFICATIVA</w:t>
      </w:r>
    </w:p>
    <w:p w14:paraId="45E25DC7" w14:textId="77777777" w:rsidR="006E041F" w:rsidRDefault="003A392E" w:rsidP="006E041F">
      <w:pPr>
        <w:spacing w:after="0"/>
        <w:jc w:val="both"/>
      </w:pPr>
      <w:r w:rsidRPr="003A392E">
        <w:br/>
      </w:r>
    </w:p>
    <w:p w14:paraId="65D16EC1" w14:textId="77777777" w:rsidR="006E041F" w:rsidRDefault="003A392E" w:rsidP="006E041F">
      <w:pPr>
        <w:spacing w:after="0" w:line="276" w:lineRule="auto"/>
        <w:ind w:firstLine="708"/>
        <w:jc w:val="both"/>
      </w:pPr>
      <w:r w:rsidRPr="003A392E">
        <w:t>O presente Projeto de Resolução tem por finalidade conceder o Título de Cidadão Sumeense ao Senhor Rafael de Menezes Sá, como forma de reconhecimento público pelos relevantes e contínuos serviços prestados ao município de Sumé, especialmente na área da segurança pública.</w:t>
      </w:r>
    </w:p>
    <w:p w14:paraId="2A61DA87" w14:textId="3798390D" w:rsidR="006E041F" w:rsidRDefault="003A392E" w:rsidP="006E041F">
      <w:pPr>
        <w:spacing w:after="0" w:line="276" w:lineRule="auto"/>
        <w:ind w:firstLine="708"/>
        <w:jc w:val="both"/>
      </w:pPr>
      <w:r w:rsidRPr="003A392E">
        <w:t>Natural do município de Floresta, no Estado de Pernambuco, filho de Tadeu Francisco de Sá e de Rosa Maria de Menezes Sá, Rafael de Menezes Sá construiu, ao longo de sua trajetória, uma história marcada pela disciplina, pelo compromisso com o dever e pela constante busca pelo aperfeiçoamento pessoal e profissional.</w:t>
      </w:r>
    </w:p>
    <w:p w14:paraId="171BEF98" w14:textId="50AD7B59" w:rsidR="003A392E" w:rsidRDefault="003A392E" w:rsidP="006E041F">
      <w:pPr>
        <w:spacing w:after="0" w:line="276" w:lineRule="auto"/>
        <w:ind w:firstLine="708"/>
        <w:jc w:val="both"/>
      </w:pPr>
      <w:r w:rsidRPr="003A392E">
        <w:t>Terceiro Sargento da Polícia Militar da Paraíba, possui uma carreira consolidada ao longo de quase 21 anos de atuação na região do Cariri paraibano, exercendo suas funções com dedicação, responsabilidade e elevado senso de missão. Atualmente, encontra-se lotado no 11º Batalhão de Polícia Militar, especificamente na 2ª Companhia, onde desempenha suas atividades de forma ininterrupta desde o ano de 2015 no município de Sumé. Durante esse período, tem contribuído de maneira efetiva para a manutenção da ordem pública, a preservação da segurança e a promoção da tranquilidade da população sumeense, tornando-se referência de profissionalismo e compromisso com a coletividade.</w:t>
      </w:r>
    </w:p>
    <w:p w14:paraId="51F586E9" w14:textId="07369D34" w:rsidR="003A392E" w:rsidRDefault="003A392E" w:rsidP="006E041F">
      <w:pPr>
        <w:spacing w:after="0" w:line="276" w:lineRule="auto"/>
        <w:ind w:firstLine="708"/>
        <w:jc w:val="both"/>
      </w:pPr>
      <w:r w:rsidRPr="003A392E">
        <w:t>Importa destacar, ainda, seu notável empenho na área acadêmica. Rafael de Menezes Sá é bacharel em Direito, possui pós-graduação em Criminologia e formação em Letras, qualificações que demonstram não apenas sua busca contínua pelo conhecimento, mas também sua formação humanística e sua capacidade de compreender, com sensibilidade e preparo técnico, as complexidades inerentes à segurança pública e à convivência social.</w:t>
      </w:r>
    </w:p>
    <w:p w14:paraId="2C4299D4" w14:textId="1B920CBF" w:rsidR="003A392E" w:rsidRDefault="003A392E" w:rsidP="006E041F">
      <w:pPr>
        <w:spacing w:after="0" w:line="276" w:lineRule="auto"/>
        <w:ind w:firstLine="708"/>
        <w:jc w:val="both"/>
      </w:pPr>
      <w:r w:rsidRPr="003A392E">
        <w:t>Ao longo dos anos de atuação em Sumé, o homenageado estabeleceu sólidos vínculos com a comunidade local, pautando sua conduta na ética, na integridade e no respeito ao cidadão, atributos que reforçam sua credibilidade e o reconhecimento por parte da população. Sua presença constante e seu trabalho diligente contribuíram significativamente para o fortalecimento da segurança pública no município, bem como para a construção de uma relação de confiança entre a sociedade e as instituições.</w:t>
      </w:r>
    </w:p>
    <w:p w14:paraId="2BF0CBEA" w14:textId="078B09F8" w:rsidR="003A392E" w:rsidRDefault="003A392E" w:rsidP="006E041F">
      <w:pPr>
        <w:spacing w:after="0" w:line="276" w:lineRule="auto"/>
        <w:ind w:firstLine="708"/>
        <w:jc w:val="both"/>
      </w:pPr>
      <w:r w:rsidRPr="003A392E">
        <w:t>Dessa forma, a concessão do Título de Cidadão Sumeense ao Senhor Rafael de Menezes Sá representa um justo e merecido reconhecimento desta Casa Legislativa à sua dedicação, ao seu compromisso com o serviço público e à relevante contribuição prestada ao desenvolvimento e à segurança do município de Sumé.</w:t>
      </w:r>
    </w:p>
    <w:p w14:paraId="4FB6443E" w14:textId="2DB197A2" w:rsidR="003A392E" w:rsidRDefault="003A392E" w:rsidP="006E041F">
      <w:pPr>
        <w:spacing w:after="0" w:line="276" w:lineRule="auto"/>
        <w:ind w:firstLine="708"/>
        <w:jc w:val="both"/>
      </w:pPr>
      <w:r w:rsidRPr="003A392E">
        <w:t>Ante o exposto, solicito o apoio dos nobres vereadores para a aprovação da presente matéria.</w:t>
      </w:r>
    </w:p>
    <w:p w14:paraId="1ABCB286" w14:textId="14A50C18" w:rsidR="006E041F" w:rsidRDefault="006E041F" w:rsidP="006E041F">
      <w:pPr>
        <w:ind w:firstLine="708"/>
        <w:jc w:val="both"/>
      </w:pPr>
      <w:r>
        <w:t>Sumé, 27 de abril de 2026.</w:t>
      </w:r>
    </w:p>
    <w:p w14:paraId="6F069CA8" w14:textId="77777777" w:rsidR="006E041F" w:rsidRDefault="006E041F" w:rsidP="006E041F">
      <w:pPr>
        <w:jc w:val="both"/>
      </w:pPr>
    </w:p>
    <w:p w14:paraId="6BB4DA5B" w14:textId="77777777" w:rsidR="006E041F" w:rsidRPr="003A392E" w:rsidRDefault="006E041F" w:rsidP="006E041F">
      <w:pPr>
        <w:contextualSpacing/>
        <w:jc w:val="center"/>
        <w:rPr>
          <w:b/>
          <w:bCs/>
          <w:i/>
          <w:iCs/>
        </w:rPr>
      </w:pPr>
      <w:r w:rsidRPr="003A392E">
        <w:rPr>
          <w:b/>
          <w:bCs/>
          <w:i/>
          <w:iCs/>
        </w:rPr>
        <w:t>Juan Victor Gomes de Sá Pires Pereira</w:t>
      </w:r>
    </w:p>
    <w:p w14:paraId="355CD3CC" w14:textId="3FBB0E49" w:rsidR="004A2EA0" w:rsidRPr="006E041F" w:rsidRDefault="006E041F" w:rsidP="006E041F">
      <w:pPr>
        <w:contextualSpacing/>
        <w:jc w:val="center"/>
        <w:rPr>
          <w:b/>
          <w:bCs/>
          <w:i/>
          <w:iCs/>
        </w:rPr>
      </w:pPr>
      <w:r w:rsidRPr="003A392E">
        <w:rPr>
          <w:b/>
          <w:bCs/>
          <w:i/>
          <w:iCs/>
        </w:rPr>
        <w:t>Vereador</w:t>
      </w:r>
    </w:p>
    <w:sectPr w:rsidR="004A2EA0" w:rsidRPr="006E041F" w:rsidSect="003A392E">
      <w:headerReference w:type="default" r:id="rId6"/>
      <w:type w:val="continuous"/>
      <w:pgSz w:w="11907" w:h="16840" w:code="9"/>
      <w:pgMar w:top="1701" w:right="1134" w:bottom="1134" w:left="1701" w:header="567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B8C09" w14:textId="77777777" w:rsidR="002513A8" w:rsidRDefault="002513A8" w:rsidP="00EA7B6F">
      <w:pPr>
        <w:spacing w:after="0" w:line="240" w:lineRule="auto"/>
      </w:pPr>
      <w:r>
        <w:separator/>
      </w:r>
    </w:p>
  </w:endnote>
  <w:endnote w:type="continuationSeparator" w:id="0">
    <w:p w14:paraId="7101DF73" w14:textId="77777777" w:rsidR="002513A8" w:rsidRDefault="002513A8" w:rsidP="00EA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100B" w14:textId="77777777" w:rsidR="002513A8" w:rsidRDefault="002513A8" w:rsidP="00EA7B6F">
      <w:pPr>
        <w:spacing w:after="0" w:line="240" w:lineRule="auto"/>
      </w:pPr>
      <w:r>
        <w:separator/>
      </w:r>
    </w:p>
  </w:footnote>
  <w:footnote w:type="continuationSeparator" w:id="0">
    <w:p w14:paraId="2FDD89F2" w14:textId="77777777" w:rsidR="002513A8" w:rsidRDefault="002513A8" w:rsidP="00EA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B495" w14:textId="77777777" w:rsidR="00EA7B6F" w:rsidRDefault="00EA7B6F" w:rsidP="00EA7B6F">
    <w:pPr>
      <w:pStyle w:val="Ttulo1"/>
      <w:rPr>
        <w:color w:val="000000"/>
      </w:rPr>
    </w:pPr>
  </w:p>
  <w:p w14:paraId="0E38BB55" w14:textId="77777777" w:rsidR="00EA7B6F" w:rsidRDefault="00EA7B6F" w:rsidP="00EA7B6F">
    <w:pPr>
      <w:pStyle w:val="Ttulo1"/>
      <w:jc w:val="center"/>
      <w:rPr>
        <w:color w:val="000000"/>
        <w:sz w:val="24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85AF60E" wp14:editId="649E5352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31776174" w14:textId="77777777" w:rsidR="00EA7B6F" w:rsidRDefault="00EA7B6F" w:rsidP="00EA7B6F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4BE2741C" w14:textId="77777777" w:rsidR="00EA7B6F" w:rsidRDefault="00EA7B6F" w:rsidP="00EA7B6F">
    <w:pPr>
      <w:pStyle w:val="Cabealho"/>
      <w:jc w:val="center"/>
      <w:rPr>
        <w:color w:val="000000"/>
        <w:sz w:val="22"/>
      </w:rPr>
    </w:pPr>
    <w:r>
      <w:rPr>
        <w:color w:val="000000"/>
        <w:sz w:val="22"/>
      </w:rPr>
      <w:t>CASA VEREADOR CÍCERO SOARES</w:t>
    </w:r>
  </w:p>
  <w:p w14:paraId="498D2F43" w14:textId="77777777" w:rsidR="00EA7B6F" w:rsidRDefault="00EA7B6F" w:rsidP="00EA7B6F">
    <w:pPr>
      <w:pStyle w:val="Cabealho"/>
      <w:jc w:val="center"/>
    </w:pPr>
    <w:r>
      <w:t>SUMÉ – PARAÍBA</w:t>
    </w:r>
  </w:p>
  <w:p w14:paraId="5C6E47F2" w14:textId="77777777" w:rsidR="00EA7B6F" w:rsidRDefault="00EA7B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6F"/>
    <w:rsid w:val="000F092B"/>
    <w:rsid w:val="00235CD4"/>
    <w:rsid w:val="002513A8"/>
    <w:rsid w:val="003A392E"/>
    <w:rsid w:val="004925AC"/>
    <w:rsid w:val="004A2EA0"/>
    <w:rsid w:val="005D5333"/>
    <w:rsid w:val="00641172"/>
    <w:rsid w:val="006E041F"/>
    <w:rsid w:val="0073026D"/>
    <w:rsid w:val="008C3D30"/>
    <w:rsid w:val="00A878CC"/>
    <w:rsid w:val="00E578FB"/>
    <w:rsid w:val="00EA7B6F"/>
    <w:rsid w:val="00F11416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1C03"/>
  <w15:chartTrackingRefBased/>
  <w15:docId w15:val="{9D8334BD-20F9-450F-9ECC-9025FE55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A7B6F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A7B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A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A7B6F"/>
  </w:style>
  <w:style w:type="paragraph" w:styleId="Rodap">
    <w:name w:val="footer"/>
    <w:basedOn w:val="Normal"/>
    <w:link w:val="RodapChar"/>
    <w:uiPriority w:val="99"/>
    <w:unhideWhenUsed/>
    <w:rsid w:val="00EA7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B6F"/>
  </w:style>
  <w:style w:type="character" w:customStyle="1" w:styleId="Ttulo1Char">
    <w:name w:val="Título 1 Char"/>
    <w:basedOn w:val="Fontepargpadro"/>
    <w:link w:val="Ttulo1"/>
    <w:rsid w:val="00EA7B6F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A7B6F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dcterms:created xsi:type="dcterms:W3CDTF">2026-04-27T11:41:00Z</dcterms:created>
  <dcterms:modified xsi:type="dcterms:W3CDTF">2026-04-27T11:51:00Z</dcterms:modified>
</cp:coreProperties>
</file>